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25B4" w14:textId="77777777" w:rsidR="00C02188" w:rsidRDefault="00C02188" w:rsidP="00756F13">
      <w:pPr>
        <w:jc w:val="center"/>
        <w:rPr>
          <w:b/>
          <w:bCs/>
          <w:sz w:val="40"/>
        </w:rPr>
      </w:pPr>
      <w:r>
        <w:rPr>
          <w:b/>
          <w:bCs/>
          <w:sz w:val="40"/>
        </w:rPr>
        <w:t xml:space="preserve">Lone Star Lens on Asia: </w:t>
      </w:r>
    </w:p>
    <w:p w14:paraId="350AC84A" w14:textId="5555E98A" w:rsidR="00C82A86" w:rsidRPr="00F43FC9" w:rsidRDefault="00C02188" w:rsidP="00756F13">
      <w:pPr>
        <w:jc w:val="center"/>
        <w:rPr>
          <w:b/>
          <w:bCs/>
          <w:sz w:val="40"/>
        </w:rPr>
      </w:pPr>
      <w:r>
        <w:rPr>
          <w:b/>
          <w:bCs/>
          <w:sz w:val="40"/>
        </w:rPr>
        <w:t>Engaging Students in Global Learning</w:t>
      </w:r>
    </w:p>
    <w:p w14:paraId="79B29A59" w14:textId="77777777" w:rsidR="00955722" w:rsidRPr="00F43FC9" w:rsidRDefault="00B12290" w:rsidP="00D82DEC">
      <w:pPr>
        <w:jc w:val="center"/>
        <w:rPr>
          <w:b/>
          <w:bCs/>
          <w:sz w:val="28"/>
        </w:rPr>
      </w:pPr>
      <w:r w:rsidRPr="00F43FC9">
        <w:rPr>
          <w:b/>
          <w:bCs/>
          <w:sz w:val="28"/>
        </w:rPr>
        <w:t>Texas Christian University</w:t>
      </w:r>
    </w:p>
    <w:p w14:paraId="53D84815" w14:textId="3F5991FC" w:rsidR="00C82A86" w:rsidRPr="00F43FC9" w:rsidRDefault="003C2C2E" w:rsidP="00E63A51">
      <w:pPr>
        <w:jc w:val="center"/>
        <w:rPr>
          <w:b/>
          <w:bCs/>
          <w:sz w:val="28"/>
        </w:rPr>
      </w:pPr>
      <w:r w:rsidRPr="00F43FC9">
        <w:rPr>
          <w:b/>
          <w:bCs/>
          <w:sz w:val="28"/>
        </w:rPr>
        <w:t>Spring 202</w:t>
      </w:r>
      <w:r w:rsidR="00C02188">
        <w:rPr>
          <w:b/>
          <w:bCs/>
          <w:sz w:val="28"/>
        </w:rPr>
        <w:t>6</w:t>
      </w:r>
    </w:p>
    <w:p w14:paraId="2B52424B" w14:textId="77777777" w:rsidR="007C4953" w:rsidRPr="00F43FC9" w:rsidRDefault="007C4953" w:rsidP="00D82DEC">
      <w:pPr>
        <w:rPr>
          <w:b/>
          <w:bCs/>
        </w:rPr>
      </w:pPr>
    </w:p>
    <w:p w14:paraId="0DC609F8" w14:textId="77777777" w:rsidR="00F06552" w:rsidRPr="00F43FC9" w:rsidRDefault="00F06552" w:rsidP="00D82DEC">
      <w:pPr>
        <w:rPr>
          <w:b/>
          <w:bCs/>
        </w:rPr>
      </w:pPr>
    </w:p>
    <w:p w14:paraId="017936F4" w14:textId="77777777" w:rsidR="00F06552" w:rsidRPr="00F43FC9" w:rsidRDefault="00F06552" w:rsidP="00D82DEC">
      <w:pPr>
        <w:rPr>
          <w:b/>
          <w:bCs/>
        </w:rPr>
      </w:pPr>
    </w:p>
    <w:p w14:paraId="223DE989" w14:textId="77777777" w:rsidR="00C64831" w:rsidRPr="00F43FC9" w:rsidRDefault="00C82A86" w:rsidP="00D82DEC">
      <w:pPr>
        <w:pStyle w:val="Heading5"/>
        <w:ind w:left="3600" w:hanging="3600"/>
        <w:rPr>
          <w:b w:val="0"/>
          <w:sz w:val="28"/>
        </w:rPr>
      </w:pPr>
      <w:r w:rsidRPr="00F43FC9">
        <w:rPr>
          <w:b w:val="0"/>
          <w:bCs w:val="0"/>
          <w:sz w:val="28"/>
        </w:rPr>
        <w:t>Progr</w:t>
      </w:r>
      <w:r w:rsidR="00D82DEC" w:rsidRPr="00F43FC9">
        <w:rPr>
          <w:b w:val="0"/>
          <w:bCs w:val="0"/>
          <w:sz w:val="28"/>
        </w:rPr>
        <w:t>am Director:</w:t>
      </w:r>
      <w:r w:rsidR="00D82DEC" w:rsidRPr="00F43FC9">
        <w:rPr>
          <w:b w:val="0"/>
          <w:bCs w:val="0"/>
          <w:sz w:val="28"/>
        </w:rPr>
        <w:tab/>
        <w:t xml:space="preserve">Dr. </w:t>
      </w:r>
      <w:r w:rsidR="00E63A51" w:rsidRPr="00F43FC9">
        <w:rPr>
          <w:b w:val="0"/>
          <w:bCs w:val="0"/>
          <w:sz w:val="28"/>
        </w:rPr>
        <w:t>Carrie Liu Currier</w:t>
      </w:r>
      <w:r w:rsidR="00D82DEC" w:rsidRPr="00F43FC9">
        <w:rPr>
          <w:b w:val="0"/>
          <w:bCs w:val="0"/>
          <w:sz w:val="28"/>
        </w:rPr>
        <w:br/>
      </w:r>
      <w:r w:rsidR="00D82DEC" w:rsidRPr="00F43FC9">
        <w:rPr>
          <w:b w:val="0"/>
          <w:sz w:val="28"/>
        </w:rPr>
        <w:t xml:space="preserve">Department of </w:t>
      </w:r>
      <w:r w:rsidR="00E63A51" w:rsidRPr="00F43FC9">
        <w:rPr>
          <w:b w:val="0"/>
          <w:sz w:val="28"/>
        </w:rPr>
        <w:t>Political Science</w:t>
      </w:r>
      <w:r w:rsidR="00D82DEC" w:rsidRPr="00F43FC9">
        <w:rPr>
          <w:b w:val="0"/>
          <w:sz w:val="28"/>
        </w:rPr>
        <w:br/>
      </w:r>
      <w:r w:rsidR="00E63A51" w:rsidRPr="00F43FC9">
        <w:rPr>
          <w:b w:val="0"/>
          <w:sz w:val="28"/>
        </w:rPr>
        <w:t>Texas Christian University</w:t>
      </w:r>
      <w:r w:rsidR="00C64831" w:rsidRPr="00F43FC9">
        <w:rPr>
          <w:b w:val="0"/>
          <w:sz w:val="28"/>
        </w:rPr>
        <w:br/>
        <w:t>Office p</w:t>
      </w:r>
      <w:r w:rsidR="00D82DEC" w:rsidRPr="00F43FC9">
        <w:rPr>
          <w:b w:val="0"/>
          <w:sz w:val="28"/>
        </w:rPr>
        <w:t xml:space="preserve">hone: </w:t>
      </w:r>
      <w:r w:rsidR="00E63A51" w:rsidRPr="00F43FC9">
        <w:rPr>
          <w:b w:val="0"/>
          <w:sz w:val="28"/>
        </w:rPr>
        <w:t>817-257-6853</w:t>
      </w:r>
    </w:p>
    <w:p w14:paraId="3C34FDC5" w14:textId="77777777" w:rsidR="00C82A86" w:rsidRPr="00F43FC9" w:rsidRDefault="00C64831" w:rsidP="00C64831">
      <w:pPr>
        <w:pStyle w:val="Heading5"/>
        <w:ind w:left="3600"/>
        <w:rPr>
          <w:b w:val="0"/>
          <w:bCs w:val="0"/>
          <w:sz w:val="28"/>
        </w:rPr>
      </w:pPr>
      <w:r w:rsidRPr="00F43FC9">
        <w:rPr>
          <w:b w:val="0"/>
          <w:sz w:val="28"/>
        </w:rPr>
        <w:t>Cell phone: 469-766-5421</w:t>
      </w:r>
      <w:r w:rsidR="00D82DEC" w:rsidRPr="00F43FC9">
        <w:rPr>
          <w:b w:val="0"/>
          <w:sz w:val="28"/>
        </w:rPr>
        <w:br/>
        <w:t>E</w:t>
      </w:r>
      <w:r w:rsidR="00C82A86" w:rsidRPr="00F43FC9">
        <w:rPr>
          <w:b w:val="0"/>
          <w:sz w:val="28"/>
        </w:rPr>
        <w:t xml:space="preserve">-mail: </w:t>
      </w:r>
      <w:hyperlink r:id="rId8" w:history="1">
        <w:r w:rsidR="00E63A51" w:rsidRPr="00F43FC9">
          <w:rPr>
            <w:rStyle w:val="Hyperlink"/>
            <w:b w:val="0"/>
            <w:color w:val="auto"/>
            <w:sz w:val="28"/>
          </w:rPr>
          <w:t xml:space="preserve">c.currier@tcu.edu </w:t>
        </w:r>
      </w:hyperlink>
    </w:p>
    <w:p w14:paraId="57F83B1B" w14:textId="77777777" w:rsidR="00C82A86" w:rsidRPr="00F43FC9" w:rsidRDefault="00C82A86" w:rsidP="00D82DEC"/>
    <w:p w14:paraId="69005672" w14:textId="77777777" w:rsidR="00F06552" w:rsidRPr="00F43FC9" w:rsidRDefault="00F06552" w:rsidP="00D82DEC"/>
    <w:p w14:paraId="4D0132DF" w14:textId="73885BF6" w:rsidR="003607EC" w:rsidRPr="00F43FC9" w:rsidRDefault="00306436" w:rsidP="00F8774A">
      <w:pPr>
        <w:ind w:left="2160" w:hanging="2160"/>
        <w:rPr>
          <w:sz w:val="28"/>
        </w:rPr>
      </w:pPr>
      <w:r w:rsidRPr="00E54AE0">
        <w:rPr>
          <w:sz w:val="28"/>
        </w:rPr>
        <w:t xml:space="preserve">Seminar </w:t>
      </w:r>
      <w:r w:rsidR="003607EC" w:rsidRPr="00E54AE0">
        <w:rPr>
          <w:sz w:val="28"/>
        </w:rPr>
        <w:t xml:space="preserve">Dates: </w:t>
      </w:r>
      <w:r w:rsidRPr="00E54AE0">
        <w:rPr>
          <w:sz w:val="28"/>
        </w:rPr>
        <w:tab/>
      </w:r>
      <w:r w:rsidR="003D7C4F" w:rsidRPr="00E54AE0">
        <w:rPr>
          <w:sz w:val="28"/>
        </w:rPr>
        <w:t>Jan 29</w:t>
      </w:r>
      <w:r w:rsidR="003C2C2E" w:rsidRPr="00E54AE0">
        <w:rPr>
          <w:sz w:val="28"/>
        </w:rPr>
        <w:t xml:space="preserve">, Feb </w:t>
      </w:r>
      <w:r w:rsidR="003D7C4F" w:rsidRPr="00E54AE0">
        <w:rPr>
          <w:sz w:val="28"/>
        </w:rPr>
        <w:t>5</w:t>
      </w:r>
      <w:r w:rsidR="003C2C2E" w:rsidRPr="00E54AE0">
        <w:rPr>
          <w:sz w:val="28"/>
        </w:rPr>
        <w:t xml:space="preserve">, Feb </w:t>
      </w:r>
      <w:r w:rsidR="003D7C4F" w:rsidRPr="00E54AE0">
        <w:rPr>
          <w:sz w:val="28"/>
        </w:rPr>
        <w:t>12</w:t>
      </w:r>
      <w:r w:rsidR="00756F13" w:rsidRPr="00E54AE0">
        <w:rPr>
          <w:sz w:val="28"/>
        </w:rPr>
        <w:t xml:space="preserve">, Feb </w:t>
      </w:r>
      <w:r w:rsidR="003D7C4F" w:rsidRPr="00E54AE0">
        <w:rPr>
          <w:sz w:val="28"/>
        </w:rPr>
        <w:t>19</w:t>
      </w:r>
      <w:r w:rsidR="00756F13" w:rsidRPr="00E54AE0">
        <w:rPr>
          <w:sz w:val="28"/>
        </w:rPr>
        <w:t>,</w:t>
      </w:r>
      <w:r w:rsidR="003C2C2E" w:rsidRPr="00E54AE0">
        <w:rPr>
          <w:sz w:val="28"/>
        </w:rPr>
        <w:t xml:space="preserve"> </w:t>
      </w:r>
      <w:r w:rsidR="003D7C4F" w:rsidRPr="00E54AE0">
        <w:rPr>
          <w:sz w:val="28"/>
        </w:rPr>
        <w:t>Feb 26</w:t>
      </w:r>
      <w:r w:rsidR="00756F13" w:rsidRPr="00E54AE0">
        <w:rPr>
          <w:sz w:val="28"/>
        </w:rPr>
        <w:t xml:space="preserve">, </w:t>
      </w:r>
      <w:r w:rsidR="003D7C4F" w:rsidRPr="00E54AE0">
        <w:rPr>
          <w:sz w:val="28"/>
        </w:rPr>
        <w:t xml:space="preserve">March 5, </w:t>
      </w:r>
      <w:r w:rsidR="005744B7" w:rsidRPr="00E54AE0">
        <w:rPr>
          <w:sz w:val="28"/>
        </w:rPr>
        <w:t xml:space="preserve">March </w:t>
      </w:r>
      <w:r w:rsidR="00F0234D" w:rsidRPr="00E54AE0">
        <w:rPr>
          <w:sz w:val="28"/>
        </w:rPr>
        <w:t>1</w:t>
      </w:r>
      <w:r w:rsidR="003D7C4F" w:rsidRPr="00E54AE0">
        <w:rPr>
          <w:sz w:val="28"/>
        </w:rPr>
        <w:t>2</w:t>
      </w:r>
      <w:r w:rsidR="00375AA6" w:rsidRPr="00E54AE0">
        <w:rPr>
          <w:sz w:val="28"/>
        </w:rPr>
        <w:t>,</w:t>
      </w:r>
      <w:r w:rsidR="00CE5784" w:rsidRPr="00E54AE0">
        <w:rPr>
          <w:sz w:val="28"/>
        </w:rPr>
        <w:t xml:space="preserve"> </w:t>
      </w:r>
      <w:r w:rsidR="00375AA6" w:rsidRPr="00E54AE0">
        <w:rPr>
          <w:sz w:val="28"/>
        </w:rPr>
        <w:t>(</w:t>
      </w:r>
      <w:r w:rsidR="003C2C2E" w:rsidRPr="00E54AE0">
        <w:rPr>
          <w:sz w:val="28"/>
        </w:rPr>
        <w:t xml:space="preserve">Mar </w:t>
      </w:r>
      <w:r w:rsidR="003D7C4F" w:rsidRPr="00E54AE0">
        <w:rPr>
          <w:sz w:val="28"/>
        </w:rPr>
        <w:t>19</w:t>
      </w:r>
      <w:r w:rsidR="00375AA6" w:rsidRPr="00E54AE0">
        <w:rPr>
          <w:sz w:val="28"/>
        </w:rPr>
        <w:t xml:space="preserve"> - spring break no class)</w:t>
      </w:r>
      <w:r w:rsidR="00756F13" w:rsidRPr="00E54AE0">
        <w:rPr>
          <w:sz w:val="28"/>
        </w:rPr>
        <w:t xml:space="preserve">, </w:t>
      </w:r>
      <w:r w:rsidR="004F0192" w:rsidRPr="00E54AE0">
        <w:rPr>
          <w:sz w:val="28"/>
        </w:rPr>
        <w:t xml:space="preserve">March </w:t>
      </w:r>
      <w:r w:rsidR="00756F13" w:rsidRPr="00E54AE0">
        <w:rPr>
          <w:sz w:val="28"/>
        </w:rPr>
        <w:t>2</w:t>
      </w:r>
      <w:r w:rsidR="003D7C4F" w:rsidRPr="00E54AE0">
        <w:rPr>
          <w:sz w:val="28"/>
        </w:rPr>
        <w:t>6</w:t>
      </w:r>
      <w:r w:rsidR="003C2C2E" w:rsidRPr="00E54AE0">
        <w:rPr>
          <w:sz w:val="28"/>
        </w:rPr>
        <w:t xml:space="preserve">, April </w:t>
      </w:r>
      <w:r w:rsidR="003D7C4F" w:rsidRPr="00E54AE0">
        <w:rPr>
          <w:sz w:val="28"/>
        </w:rPr>
        <w:t>2</w:t>
      </w:r>
      <w:r w:rsidR="008276DE" w:rsidRPr="00E54AE0">
        <w:rPr>
          <w:sz w:val="28"/>
        </w:rPr>
        <w:t xml:space="preserve"> (no class)</w:t>
      </w:r>
      <w:r w:rsidR="00700F7B" w:rsidRPr="00E54AE0">
        <w:rPr>
          <w:sz w:val="28"/>
        </w:rPr>
        <w:t xml:space="preserve">, </w:t>
      </w:r>
      <w:r w:rsidR="00AF5412" w:rsidRPr="00E54AE0">
        <w:rPr>
          <w:sz w:val="28"/>
        </w:rPr>
        <w:t xml:space="preserve">April </w:t>
      </w:r>
      <w:r w:rsidR="003D7C4F" w:rsidRPr="00E54AE0">
        <w:rPr>
          <w:sz w:val="28"/>
        </w:rPr>
        <w:t>9</w:t>
      </w:r>
      <w:r w:rsidR="008276DE" w:rsidRPr="00E54AE0">
        <w:rPr>
          <w:sz w:val="28"/>
        </w:rPr>
        <w:t>, April 16</w:t>
      </w:r>
    </w:p>
    <w:p w14:paraId="42097E96" w14:textId="77777777" w:rsidR="003607EC" w:rsidRPr="00F43FC9" w:rsidRDefault="003607EC" w:rsidP="003607EC">
      <w:pPr>
        <w:ind w:left="2160" w:hanging="2160"/>
        <w:rPr>
          <w:sz w:val="28"/>
        </w:rPr>
      </w:pPr>
    </w:p>
    <w:p w14:paraId="014A17B6" w14:textId="77777777" w:rsidR="00F06552" w:rsidRPr="00F43FC9" w:rsidRDefault="00F06552" w:rsidP="003607EC">
      <w:pPr>
        <w:ind w:left="2160" w:hanging="2160"/>
        <w:rPr>
          <w:sz w:val="28"/>
        </w:rPr>
      </w:pPr>
    </w:p>
    <w:p w14:paraId="127C6515" w14:textId="50A7E970" w:rsidR="00E63A51" w:rsidRPr="00F43FC9" w:rsidRDefault="00E63A51" w:rsidP="00D82DEC">
      <w:pPr>
        <w:ind w:left="2160" w:hanging="2160"/>
        <w:rPr>
          <w:sz w:val="28"/>
        </w:rPr>
      </w:pPr>
      <w:r w:rsidRPr="00F43FC9">
        <w:rPr>
          <w:sz w:val="28"/>
        </w:rPr>
        <w:t xml:space="preserve">Time:  </w:t>
      </w:r>
      <w:r w:rsidRPr="00F43FC9">
        <w:rPr>
          <w:sz w:val="28"/>
        </w:rPr>
        <w:tab/>
        <w:t>6:00-</w:t>
      </w:r>
      <w:r w:rsidR="0056566D" w:rsidRPr="00F43FC9">
        <w:rPr>
          <w:sz w:val="28"/>
        </w:rPr>
        <w:t>8</w:t>
      </w:r>
      <w:r w:rsidRPr="00F43FC9">
        <w:rPr>
          <w:sz w:val="28"/>
        </w:rPr>
        <w:t>:</w:t>
      </w:r>
      <w:r w:rsidR="006D754B">
        <w:rPr>
          <w:sz w:val="28"/>
        </w:rPr>
        <w:t>3</w:t>
      </w:r>
      <w:r w:rsidRPr="00F43FC9">
        <w:rPr>
          <w:sz w:val="28"/>
        </w:rPr>
        <w:t>0PM (</w:t>
      </w:r>
      <w:r w:rsidR="00C02188">
        <w:rPr>
          <w:sz w:val="28"/>
        </w:rPr>
        <w:t>Thursdays</w:t>
      </w:r>
      <w:r w:rsidRPr="00F43FC9">
        <w:rPr>
          <w:sz w:val="28"/>
        </w:rPr>
        <w:t>)</w:t>
      </w:r>
    </w:p>
    <w:p w14:paraId="493E8071" w14:textId="77777777" w:rsidR="003607EC" w:rsidRPr="00F43FC9" w:rsidRDefault="003607EC" w:rsidP="00306436">
      <w:pPr>
        <w:rPr>
          <w:sz w:val="28"/>
        </w:rPr>
      </w:pPr>
    </w:p>
    <w:p w14:paraId="7DD23BA9" w14:textId="77777777" w:rsidR="00F06552" w:rsidRPr="00F43FC9" w:rsidRDefault="00F06552" w:rsidP="00306436">
      <w:pPr>
        <w:rPr>
          <w:sz w:val="28"/>
        </w:rPr>
      </w:pPr>
    </w:p>
    <w:p w14:paraId="0547CB5E" w14:textId="6BD955D1" w:rsidR="005F5D9F" w:rsidRPr="00F43FC9" w:rsidRDefault="00C82A86" w:rsidP="005F5D9F">
      <w:pPr>
        <w:ind w:left="2160" w:hanging="2160"/>
        <w:rPr>
          <w:sz w:val="28"/>
        </w:rPr>
      </w:pPr>
      <w:r w:rsidRPr="00F43FC9">
        <w:rPr>
          <w:sz w:val="28"/>
        </w:rPr>
        <w:t>Location:</w:t>
      </w:r>
      <w:r w:rsidRPr="00F43FC9">
        <w:rPr>
          <w:sz w:val="28"/>
        </w:rPr>
        <w:tab/>
      </w:r>
      <w:r w:rsidR="00E63A51" w:rsidRPr="00F43FC9">
        <w:rPr>
          <w:sz w:val="28"/>
        </w:rPr>
        <w:t>Texas Christian</w:t>
      </w:r>
      <w:r w:rsidRPr="00F43FC9">
        <w:rPr>
          <w:sz w:val="28"/>
        </w:rPr>
        <w:t xml:space="preserve"> University, </w:t>
      </w:r>
      <w:r w:rsidR="00A37948" w:rsidRPr="00F43FC9">
        <w:rPr>
          <w:sz w:val="28"/>
        </w:rPr>
        <w:t>Room</w:t>
      </w:r>
      <w:r w:rsidR="00A37948" w:rsidRPr="00EC647D">
        <w:rPr>
          <w:sz w:val="28"/>
        </w:rPr>
        <w:t xml:space="preserve">: </w:t>
      </w:r>
      <w:r w:rsidR="00C02188">
        <w:rPr>
          <w:sz w:val="28"/>
        </w:rPr>
        <w:t>Scharbauer Hall 2008</w:t>
      </w:r>
      <w:r w:rsidR="00A37948" w:rsidRPr="00F43FC9">
        <w:rPr>
          <w:sz w:val="28"/>
        </w:rPr>
        <w:t xml:space="preserve"> </w:t>
      </w:r>
    </w:p>
    <w:p w14:paraId="2E518A20" w14:textId="77777777" w:rsidR="00C82A86" w:rsidRPr="00F43FC9" w:rsidRDefault="00C82A86" w:rsidP="00D82DEC">
      <w:pPr>
        <w:ind w:left="2160" w:hanging="2160"/>
        <w:rPr>
          <w:sz w:val="28"/>
        </w:rPr>
      </w:pPr>
    </w:p>
    <w:p w14:paraId="092CB137" w14:textId="77777777" w:rsidR="00F06552" w:rsidRPr="00F43FC9" w:rsidRDefault="00F06552" w:rsidP="00D82DEC">
      <w:pPr>
        <w:ind w:left="2160" w:hanging="2160"/>
        <w:rPr>
          <w:sz w:val="28"/>
        </w:rPr>
      </w:pPr>
    </w:p>
    <w:p w14:paraId="12973851" w14:textId="12F60F0A" w:rsidR="003607EC" w:rsidRPr="00F43FC9" w:rsidRDefault="003607EC" w:rsidP="00D82DEC">
      <w:pPr>
        <w:ind w:left="2160" w:hanging="2160"/>
        <w:rPr>
          <w:sz w:val="28"/>
        </w:rPr>
      </w:pPr>
      <w:r w:rsidRPr="00F43FC9">
        <w:rPr>
          <w:sz w:val="28"/>
        </w:rPr>
        <w:t xml:space="preserve">Parking:  </w:t>
      </w:r>
      <w:r w:rsidRPr="00F43FC9">
        <w:rPr>
          <w:sz w:val="28"/>
        </w:rPr>
        <w:tab/>
        <w:t>Free parking is available in the visitor parking lots</w:t>
      </w:r>
      <w:r w:rsidR="00983438" w:rsidRPr="00F43FC9">
        <w:rPr>
          <w:sz w:val="28"/>
        </w:rPr>
        <w:t xml:space="preserve"> at any time</w:t>
      </w:r>
      <w:r w:rsidRPr="00F43FC9">
        <w:rPr>
          <w:sz w:val="28"/>
        </w:rPr>
        <w:t xml:space="preserve">, and </w:t>
      </w:r>
      <w:r w:rsidR="00983438" w:rsidRPr="00F43FC9">
        <w:rPr>
          <w:sz w:val="28"/>
        </w:rPr>
        <w:t>m</w:t>
      </w:r>
      <w:r w:rsidR="00A37948" w:rsidRPr="00F43FC9">
        <w:rPr>
          <w:sz w:val="28"/>
        </w:rPr>
        <w:t>ost</w:t>
      </w:r>
      <w:r w:rsidRPr="00F43FC9">
        <w:rPr>
          <w:sz w:val="28"/>
        </w:rPr>
        <w:t xml:space="preserve"> other parking lots </w:t>
      </w:r>
      <w:r w:rsidR="00983438" w:rsidRPr="00F43FC9">
        <w:rPr>
          <w:sz w:val="28"/>
        </w:rPr>
        <w:t xml:space="preserve">are open </w:t>
      </w:r>
      <w:r w:rsidRPr="00F43FC9">
        <w:rPr>
          <w:sz w:val="28"/>
        </w:rPr>
        <w:t xml:space="preserve">after 5PM </w:t>
      </w:r>
      <w:r w:rsidR="004F0192" w:rsidRPr="00F43FC9">
        <w:rPr>
          <w:sz w:val="28"/>
        </w:rPr>
        <w:t>(Lo</w:t>
      </w:r>
      <w:r w:rsidR="00C02188">
        <w:rPr>
          <w:sz w:val="28"/>
        </w:rPr>
        <w:t>ts 6, 8, 10 and 9</w:t>
      </w:r>
      <w:r w:rsidR="004F0192" w:rsidRPr="00F43FC9">
        <w:rPr>
          <w:sz w:val="28"/>
        </w:rPr>
        <w:t xml:space="preserve"> </w:t>
      </w:r>
      <w:r w:rsidR="00C02188">
        <w:rPr>
          <w:sz w:val="28"/>
        </w:rPr>
        <w:t>as well as Private Lot 1 are</w:t>
      </w:r>
      <w:r w:rsidR="004F0192" w:rsidRPr="00F43FC9">
        <w:rPr>
          <w:sz w:val="28"/>
        </w:rPr>
        <w:t xml:space="preserve"> closest</w:t>
      </w:r>
      <w:r w:rsidR="00AF5412" w:rsidRPr="00F43FC9">
        <w:rPr>
          <w:sz w:val="28"/>
        </w:rPr>
        <w:t xml:space="preserve"> and generally ha</w:t>
      </w:r>
      <w:r w:rsidR="00C02188">
        <w:rPr>
          <w:sz w:val="28"/>
        </w:rPr>
        <w:t>ve</w:t>
      </w:r>
      <w:r w:rsidR="00AF5412" w:rsidRPr="00F43FC9">
        <w:rPr>
          <w:sz w:val="28"/>
        </w:rPr>
        <w:t xml:space="preserve"> ample parking</w:t>
      </w:r>
      <w:r w:rsidR="00C02188">
        <w:rPr>
          <w:sz w:val="28"/>
        </w:rPr>
        <w:t xml:space="preserve"> in the evening</w:t>
      </w:r>
      <w:r w:rsidR="004F0192" w:rsidRPr="00F43FC9">
        <w:rPr>
          <w:sz w:val="28"/>
        </w:rPr>
        <w:t xml:space="preserve">). </w:t>
      </w:r>
      <w:r w:rsidR="003B68D8" w:rsidRPr="00F43FC9">
        <w:rPr>
          <w:sz w:val="28"/>
        </w:rPr>
        <w:t>See:</w:t>
      </w:r>
      <w:r w:rsidR="00983438" w:rsidRPr="00F43FC9">
        <w:rPr>
          <w:sz w:val="28"/>
        </w:rPr>
        <w:t xml:space="preserve"> </w:t>
      </w:r>
      <w:hyperlink r:id="rId9" w:history="1">
        <w:r w:rsidR="003B68D8" w:rsidRPr="00F43FC9">
          <w:rPr>
            <w:rStyle w:val="Hyperlink"/>
            <w:sz w:val="28"/>
          </w:rPr>
          <w:t>http://www.maps.tcu.edu</w:t>
        </w:r>
      </w:hyperlink>
      <w:r w:rsidR="003B68D8" w:rsidRPr="00F43FC9">
        <w:rPr>
          <w:sz w:val="28"/>
        </w:rPr>
        <w:t xml:space="preserve"> </w:t>
      </w:r>
    </w:p>
    <w:p w14:paraId="4E582AC8" w14:textId="77777777" w:rsidR="00A70434" w:rsidRPr="00F43FC9" w:rsidRDefault="00A70434" w:rsidP="00D82DEC">
      <w:pPr>
        <w:ind w:left="2160" w:hanging="2160"/>
        <w:rPr>
          <w:sz w:val="28"/>
        </w:rPr>
      </w:pPr>
    </w:p>
    <w:p w14:paraId="276E0CB4" w14:textId="77777777" w:rsidR="00F06552" w:rsidRPr="00F43FC9" w:rsidRDefault="00F06552" w:rsidP="00D82DEC">
      <w:pPr>
        <w:ind w:left="2160" w:hanging="2160"/>
        <w:rPr>
          <w:sz w:val="28"/>
        </w:rPr>
      </w:pPr>
    </w:p>
    <w:p w14:paraId="43EA2B42" w14:textId="170D7E65" w:rsidR="00A70434" w:rsidRPr="00E54AE0" w:rsidRDefault="00CE0D66" w:rsidP="00D82DEC">
      <w:pPr>
        <w:ind w:left="2160" w:hanging="2160"/>
        <w:rPr>
          <w:sz w:val="28"/>
        </w:rPr>
      </w:pPr>
      <w:r w:rsidRPr="00E54AE0">
        <w:rPr>
          <w:sz w:val="28"/>
        </w:rPr>
        <w:t>Website</w:t>
      </w:r>
      <w:r w:rsidR="00BC5A4D" w:rsidRPr="00E54AE0">
        <w:rPr>
          <w:sz w:val="28"/>
        </w:rPr>
        <w:t xml:space="preserve">: </w:t>
      </w:r>
      <w:r w:rsidR="00BC5A4D" w:rsidRPr="00E54AE0">
        <w:rPr>
          <w:sz w:val="28"/>
        </w:rPr>
        <w:tab/>
      </w:r>
      <w:hyperlink r:id="rId10" w:history="1">
        <w:r w:rsidRPr="00E54AE0">
          <w:rPr>
            <w:rStyle w:val="Hyperlink"/>
            <w:sz w:val="28"/>
          </w:rPr>
          <w:t>https://nctatx.tcu.edu/dfw/</w:t>
        </w:r>
      </w:hyperlink>
      <w:r w:rsidRPr="00E54AE0">
        <w:rPr>
          <w:sz w:val="28"/>
        </w:rPr>
        <w:t xml:space="preserve"> </w:t>
      </w:r>
      <w:r w:rsidR="00BC5A4D" w:rsidRPr="00E54AE0">
        <w:rPr>
          <w:sz w:val="28"/>
        </w:rPr>
        <w:t xml:space="preserve"> </w:t>
      </w:r>
    </w:p>
    <w:p w14:paraId="098A62F7" w14:textId="77777777" w:rsidR="00A70434" w:rsidRPr="00E54AE0" w:rsidRDefault="00A70434" w:rsidP="00D82DEC">
      <w:pPr>
        <w:ind w:left="2160" w:hanging="2160"/>
        <w:rPr>
          <w:sz w:val="28"/>
        </w:rPr>
      </w:pPr>
    </w:p>
    <w:p w14:paraId="1D0344FF" w14:textId="77777777" w:rsidR="005F5230" w:rsidRPr="00E54AE0" w:rsidRDefault="005F5230" w:rsidP="00D82DEC">
      <w:pPr>
        <w:ind w:left="2160" w:hanging="2160"/>
        <w:rPr>
          <w:sz w:val="28"/>
        </w:rPr>
      </w:pPr>
    </w:p>
    <w:p w14:paraId="217AA502" w14:textId="5F2CAF52" w:rsidR="00A70434" w:rsidRPr="00F43FC9" w:rsidRDefault="00FB0621" w:rsidP="00D82DEC">
      <w:pPr>
        <w:ind w:left="2160" w:hanging="2160"/>
        <w:rPr>
          <w:sz w:val="28"/>
        </w:rPr>
      </w:pPr>
      <w:r w:rsidRPr="00E54AE0">
        <w:rPr>
          <w:b/>
          <w:bCs/>
          <w:sz w:val="28"/>
        </w:rPr>
        <w:t>Registration</w:t>
      </w:r>
      <w:r w:rsidR="00A70434" w:rsidRPr="00E54AE0">
        <w:rPr>
          <w:b/>
          <w:bCs/>
          <w:sz w:val="28"/>
        </w:rPr>
        <w:t xml:space="preserve"> link:</w:t>
      </w:r>
      <w:r w:rsidR="00A70434" w:rsidRPr="00E54AE0">
        <w:rPr>
          <w:sz w:val="28"/>
        </w:rPr>
        <w:t xml:space="preserve">   </w:t>
      </w:r>
      <w:hyperlink r:id="rId11" w:history="1">
        <w:r w:rsidR="00E54AE0" w:rsidRPr="00E54AE0">
          <w:rPr>
            <w:rStyle w:val="Hyperlink"/>
          </w:rPr>
          <w:t>https://forms.gle/z2MMPT7VxjQuYvVL8</w:t>
        </w:r>
      </w:hyperlink>
      <w:r w:rsidR="00E54AE0">
        <w:t xml:space="preserve"> </w:t>
      </w:r>
    </w:p>
    <w:p w14:paraId="7919044E" w14:textId="77777777" w:rsidR="00F43FC9" w:rsidRDefault="00830678" w:rsidP="00956870">
      <w:pPr>
        <w:ind w:left="1800" w:hanging="1800"/>
      </w:pPr>
      <w:r w:rsidRPr="00F43FC9">
        <w:br w:type="page"/>
      </w:r>
    </w:p>
    <w:p w14:paraId="4FC72895" w14:textId="286958EE" w:rsidR="005A5713" w:rsidRPr="00F43FC9" w:rsidRDefault="00C82A86" w:rsidP="00F43FC9">
      <w:pPr>
        <w:ind w:left="2160" w:hanging="2160"/>
      </w:pPr>
      <w:r w:rsidRPr="00F43FC9">
        <w:lastRenderedPageBreak/>
        <w:t>Class Description</w:t>
      </w:r>
      <w:r w:rsidRPr="00D94AED">
        <w:t>:</w:t>
      </w:r>
      <w:r w:rsidR="00DF6ECA" w:rsidRPr="00D94AED">
        <w:t xml:space="preserve">  </w:t>
      </w:r>
      <w:r w:rsidR="00F43FC9" w:rsidRPr="00D94AED">
        <w:tab/>
      </w:r>
      <w:r w:rsidR="00D85497" w:rsidRPr="00D94AED">
        <w:t xml:space="preserve">An interdisciplinary seminar-style exploration of East Asian civilizations. </w:t>
      </w:r>
      <w:r w:rsidR="005A506A" w:rsidRPr="00D94AED">
        <w:t xml:space="preserve"> </w:t>
      </w:r>
      <w:r w:rsidR="006905D5" w:rsidRPr="00D94AED">
        <w:t xml:space="preserve">This </w:t>
      </w:r>
      <w:r w:rsidR="005D7FE9" w:rsidRPr="00D94AED">
        <w:t xml:space="preserve">spring’s </w:t>
      </w:r>
      <w:r w:rsidR="006905D5" w:rsidRPr="00D94AED">
        <w:t xml:space="preserve">seminar is focused on </w:t>
      </w:r>
      <w:r w:rsidR="00C02188">
        <w:t>integrating the study of</w:t>
      </w:r>
      <w:r w:rsidR="00D94AED" w:rsidRPr="00D94AED">
        <w:t xml:space="preserve"> Asia</w:t>
      </w:r>
      <w:r w:rsidR="00C02188">
        <w:t xml:space="preserve"> into our Texas classrooms</w:t>
      </w:r>
      <w:r w:rsidR="00D94AED" w:rsidRPr="00D94AED">
        <w:t xml:space="preserve">. </w:t>
      </w:r>
      <w:r w:rsidR="00FC2775" w:rsidRPr="00D94AED">
        <w:t xml:space="preserve">The </w:t>
      </w:r>
      <w:r w:rsidR="00D85497" w:rsidRPr="00D94AED">
        <w:t>course is appropriate for those teaching in a wide range of liberal arts and social studies subjects, including: comparative government, geography, literature, world history and world cultures.</w:t>
      </w:r>
      <w:r w:rsidR="00D85497" w:rsidRPr="00F43FC9">
        <w:t xml:space="preserve">  </w:t>
      </w:r>
    </w:p>
    <w:p w14:paraId="266CCCE6" w14:textId="77777777" w:rsidR="005D2E76" w:rsidRDefault="005D2E76" w:rsidP="005F645C">
      <w:pPr>
        <w:ind w:left="1800" w:hanging="1800"/>
      </w:pPr>
    </w:p>
    <w:p w14:paraId="36FD5531" w14:textId="77777777" w:rsidR="00F43FC9" w:rsidRPr="00F43FC9" w:rsidRDefault="00F43FC9" w:rsidP="005F645C">
      <w:pPr>
        <w:ind w:left="1800" w:hanging="1800"/>
      </w:pPr>
    </w:p>
    <w:p w14:paraId="2FBA1723" w14:textId="77777777" w:rsidR="00DD0BC0" w:rsidRDefault="00FC2775" w:rsidP="002B2C74">
      <w:pPr>
        <w:pStyle w:val="para3"/>
        <w:widowControl w:val="0"/>
        <w:ind w:left="2160" w:right="-540" w:hanging="2160"/>
        <w:rPr>
          <w:rFonts w:ascii="Times New Roman" w:hAnsi="Times New Roman"/>
          <w:szCs w:val="24"/>
        </w:rPr>
      </w:pPr>
      <w:r w:rsidRPr="00F43FC9">
        <w:rPr>
          <w:rFonts w:ascii="Times New Roman" w:hAnsi="Times New Roman"/>
          <w:szCs w:val="24"/>
        </w:rPr>
        <w:t>Seminar</w:t>
      </w:r>
      <w:r w:rsidR="00DD0BC0" w:rsidRPr="00F43FC9">
        <w:rPr>
          <w:rFonts w:ascii="Times New Roman" w:hAnsi="Times New Roman"/>
          <w:szCs w:val="24"/>
        </w:rPr>
        <w:t xml:space="preserve"> Goals</w:t>
      </w:r>
      <w:r w:rsidR="00D82DEC" w:rsidRPr="00F43FC9">
        <w:rPr>
          <w:rFonts w:ascii="Times New Roman" w:hAnsi="Times New Roman"/>
          <w:szCs w:val="24"/>
        </w:rPr>
        <w:t>:</w:t>
      </w:r>
      <w:r w:rsidR="00DD0BC0" w:rsidRPr="00F43FC9">
        <w:rPr>
          <w:rFonts w:ascii="Times New Roman" w:hAnsi="Times New Roman"/>
          <w:szCs w:val="24"/>
        </w:rPr>
        <w:t xml:space="preserve"> </w:t>
      </w:r>
      <w:r w:rsidR="00DD0BC0" w:rsidRPr="00F43FC9">
        <w:rPr>
          <w:rFonts w:ascii="Times New Roman" w:hAnsi="Times New Roman"/>
          <w:szCs w:val="24"/>
        </w:rPr>
        <w:tab/>
      </w:r>
      <w:r w:rsidR="00D82DEC" w:rsidRPr="00F43FC9">
        <w:rPr>
          <w:rFonts w:ascii="Times New Roman" w:hAnsi="Times New Roman"/>
          <w:szCs w:val="24"/>
        </w:rPr>
        <w:t>1) T</w:t>
      </w:r>
      <w:r w:rsidR="00C82A86" w:rsidRPr="00F43FC9">
        <w:rPr>
          <w:rFonts w:ascii="Times New Roman" w:hAnsi="Times New Roman"/>
          <w:szCs w:val="24"/>
        </w:rPr>
        <w:t xml:space="preserve">o present and to discuss enriched course content material on </w:t>
      </w:r>
      <w:r w:rsidR="00DD0BC0" w:rsidRPr="00F43FC9">
        <w:rPr>
          <w:rFonts w:ascii="Times New Roman" w:hAnsi="Times New Roman"/>
          <w:szCs w:val="24"/>
        </w:rPr>
        <w:t>East Asian</w:t>
      </w:r>
      <w:r w:rsidR="00C82A86" w:rsidRPr="00F43FC9">
        <w:rPr>
          <w:rFonts w:ascii="Times New Roman" w:hAnsi="Times New Roman"/>
          <w:szCs w:val="24"/>
        </w:rPr>
        <w:t xml:space="preserve"> civilizations and their </w:t>
      </w:r>
      <w:r w:rsidR="00B0744A" w:rsidRPr="00F43FC9">
        <w:rPr>
          <w:rFonts w:ascii="Times New Roman" w:hAnsi="Times New Roman"/>
          <w:szCs w:val="24"/>
        </w:rPr>
        <w:t xml:space="preserve">culture, </w:t>
      </w:r>
      <w:r w:rsidR="00C82A86" w:rsidRPr="00F43FC9">
        <w:rPr>
          <w:rFonts w:ascii="Times New Roman" w:hAnsi="Times New Roman"/>
          <w:szCs w:val="24"/>
        </w:rPr>
        <w:t>history</w:t>
      </w:r>
      <w:r w:rsidR="00B0744A" w:rsidRPr="00F43FC9">
        <w:rPr>
          <w:rFonts w:ascii="Times New Roman" w:hAnsi="Times New Roman"/>
          <w:szCs w:val="24"/>
        </w:rPr>
        <w:t xml:space="preserve"> and </w:t>
      </w:r>
      <w:r w:rsidR="003D00BE" w:rsidRPr="00F43FC9">
        <w:rPr>
          <w:rFonts w:ascii="Times New Roman" w:hAnsi="Times New Roman"/>
          <w:szCs w:val="24"/>
        </w:rPr>
        <w:t>governments</w:t>
      </w:r>
      <w:r w:rsidR="00C82A86" w:rsidRPr="00F43FC9">
        <w:rPr>
          <w:rFonts w:ascii="Times New Roman" w:hAnsi="Times New Roman"/>
          <w:szCs w:val="24"/>
        </w:rPr>
        <w:t>.</w:t>
      </w:r>
    </w:p>
    <w:p w14:paraId="1116677E" w14:textId="77777777" w:rsidR="00F43FC9" w:rsidRPr="00F43FC9" w:rsidRDefault="00F43FC9" w:rsidP="002B2C74">
      <w:pPr>
        <w:pStyle w:val="para3"/>
        <w:widowControl w:val="0"/>
        <w:ind w:left="2160" w:right="-540" w:hanging="2160"/>
        <w:rPr>
          <w:rFonts w:ascii="Times New Roman" w:hAnsi="Times New Roman"/>
          <w:szCs w:val="24"/>
        </w:rPr>
      </w:pPr>
    </w:p>
    <w:p w14:paraId="238D1515" w14:textId="77777777" w:rsidR="00C82A86" w:rsidRPr="00F43FC9" w:rsidRDefault="00D82DEC" w:rsidP="00830678">
      <w:pPr>
        <w:pStyle w:val="para3"/>
        <w:widowControl w:val="0"/>
        <w:ind w:left="2160" w:right="-540" w:hanging="2160"/>
        <w:rPr>
          <w:rFonts w:ascii="Times New Roman" w:hAnsi="Times New Roman"/>
          <w:szCs w:val="24"/>
        </w:rPr>
      </w:pPr>
      <w:r w:rsidRPr="00F43FC9">
        <w:rPr>
          <w:rFonts w:ascii="Times New Roman" w:hAnsi="Times New Roman"/>
          <w:szCs w:val="24"/>
        </w:rPr>
        <w:tab/>
        <w:t>2) T</w:t>
      </w:r>
      <w:r w:rsidR="00C82A86" w:rsidRPr="00F43FC9">
        <w:rPr>
          <w:rFonts w:ascii="Times New Roman" w:hAnsi="Times New Roman"/>
          <w:szCs w:val="24"/>
        </w:rPr>
        <w:t xml:space="preserve">o discuss and to develop ways in which the content can be incorporated into lesson plans to fit </w:t>
      </w:r>
      <w:r w:rsidR="001222E3" w:rsidRPr="00F43FC9">
        <w:rPr>
          <w:rFonts w:ascii="Times New Roman" w:hAnsi="Times New Roman"/>
          <w:szCs w:val="24"/>
        </w:rPr>
        <w:t xml:space="preserve">Comparative Government, </w:t>
      </w:r>
      <w:r w:rsidR="00C82A86" w:rsidRPr="00F43FC9">
        <w:rPr>
          <w:rFonts w:ascii="Times New Roman" w:hAnsi="Times New Roman"/>
          <w:szCs w:val="24"/>
        </w:rPr>
        <w:t>World Geography</w:t>
      </w:r>
      <w:r w:rsidR="001E35EB" w:rsidRPr="00F43FC9">
        <w:rPr>
          <w:rFonts w:ascii="Times New Roman" w:hAnsi="Times New Roman"/>
          <w:szCs w:val="24"/>
        </w:rPr>
        <w:t xml:space="preserve">, </w:t>
      </w:r>
      <w:r w:rsidR="00DF6ECA" w:rsidRPr="00F43FC9">
        <w:rPr>
          <w:rFonts w:ascii="Times New Roman" w:hAnsi="Times New Roman"/>
          <w:szCs w:val="24"/>
        </w:rPr>
        <w:t xml:space="preserve">World History, </w:t>
      </w:r>
      <w:r w:rsidR="00C72F56" w:rsidRPr="00F43FC9">
        <w:rPr>
          <w:rFonts w:ascii="Times New Roman" w:hAnsi="Times New Roman"/>
          <w:szCs w:val="24"/>
        </w:rPr>
        <w:t xml:space="preserve">World Cultures </w:t>
      </w:r>
      <w:r w:rsidR="00C82A86" w:rsidRPr="00F43FC9">
        <w:rPr>
          <w:rFonts w:ascii="Times New Roman" w:hAnsi="Times New Roman"/>
          <w:szCs w:val="24"/>
        </w:rPr>
        <w:t>and other secondary or primary school courses.</w:t>
      </w:r>
    </w:p>
    <w:p w14:paraId="766E84F7" w14:textId="77777777" w:rsidR="004173C2" w:rsidRDefault="004173C2" w:rsidP="001D6616">
      <w:pPr>
        <w:pStyle w:val="para3"/>
        <w:widowControl w:val="0"/>
        <w:ind w:right="-540" w:firstLine="0"/>
        <w:jc w:val="left"/>
        <w:rPr>
          <w:rFonts w:ascii="Times New Roman" w:hAnsi="Times New Roman"/>
          <w:szCs w:val="24"/>
        </w:rPr>
      </w:pPr>
    </w:p>
    <w:p w14:paraId="08EFFCBB" w14:textId="77777777" w:rsidR="00F43FC9" w:rsidRPr="00F43FC9" w:rsidRDefault="00F43FC9" w:rsidP="001D6616">
      <w:pPr>
        <w:pStyle w:val="para3"/>
        <w:widowControl w:val="0"/>
        <w:ind w:right="-540" w:firstLine="0"/>
        <w:jc w:val="left"/>
        <w:rPr>
          <w:rFonts w:ascii="Times New Roman" w:hAnsi="Times New Roman"/>
          <w:szCs w:val="24"/>
        </w:rPr>
      </w:pPr>
    </w:p>
    <w:p w14:paraId="79BF554A" w14:textId="77777777" w:rsidR="00DD0BC0" w:rsidRPr="00F43FC9" w:rsidRDefault="00C82A86" w:rsidP="00830678">
      <w:pPr>
        <w:pStyle w:val="para3"/>
        <w:widowControl w:val="0"/>
        <w:ind w:left="2160" w:right="-540" w:hanging="2160"/>
        <w:rPr>
          <w:rFonts w:ascii="Times New Roman" w:hAnsi="Times New Roman"/>
          <w:szCs w:val="24"/>
        </w:rPr>
      </w:pPr>
      <w:r w:rsidRPr="00F43FC9">
        <w:rPr>
          <w:rFonts w:ascii="Times New Roman" w:hAnsi="Times New Roman"/>
          <w:szCs w:val="24"/>
        </w:rPr>
        <w:t>Requirements:</w:t>
      </w:r>
      <w:r w:rsidRPr="00F43FC9">
        <w:rPr>
          <w:rFonts w:ascii="Times New Roman" w:hAnsi="Times New Roman"/>
          <w:szCs w:val="24"/>
        </w:rPr>
        <w:tab/>
      </w:r>
      <w:r w:rsidR="00DD0BC0" w:rsidRPr="00F43FC9">
        <w:rPr>
          <w:rFonts w:ascii="Times New Roman" w:hAnsi="Times New Roman"/>
          <w:szCs w:val="24"/>
        </w:rPr>
        <w:t xml:space="preserve">1) </w:t>
      </w:r>
      <w:r w:rsidR="007C366B" w:rsidRPr="00F43FC9">
        <w:rPr>
          <w:rFonts w:ascii="Times New Roman" w:hAnsi="Times New Roman"/>
          <w:szCs w:val="24"/>
        </w:rPr>
        <w:t>Keep up with</w:t>
      </w:r>
      <w:r w:rsidR="004173C2" w:rsidRPr="00F43FC9">
        <w:rPr>
          <w:rFonts w:ascii="Times New Roman" w:hAnsi="Times New Roman"/>
          <w:szCs w:val="24"/>
        </w:rPr>
        <w:t xml:space="preserve"> the weekly readings</w:t>
      </w:r>
      <w:r w:rsidR="00EA6A4D" w:rsidRPr="00F43FC9">
        <w:rPr>
          <w:rFonts w:ascii="Times New Roman" w:hAnsi="Times New Roman"/>
          <w:szCs w:val="24"/>
        </w:rPr>
        <w:t xml:space="preserve"> (the best that you can!)</w:t>
      </w:r>
    </w:p>
    <w:p w14:paraId="3C380366" w14:textId="77777777" w:rsidR="00DD0BC0" w:rsidRPr="00F43FC9" w:rsidRDefault="00DD0BC0" w:rsidP="00830678">
      <w:pPr>
        <w:pStyle w:val="para3"/>
        <w:widowControl w:val="0"/>
        <w:ind w:left="2160" w:right="-540" w:hanging="2160"/>
        <w:rPr>
          <w:rFonts w:ascii="Times New Roman" w:hAnsi="Times New Roman"/>
          <w:szCs w:val="24"/>
        </w:rPr>
      </w:pPr>
    </w:p>
    <w:p w14:paraId="4BE74223" w14:textId="77777777" w:rsidR="00DD0BC0" w:rsidRPr="00F43FC9" w:rsidRDefault="00DD0BC0" w:rsidP="00830678">
      <w:pPr>
        <w:pStyle w:val="para3"/>
        <w:widowControl w:val="0"/>
        <w:ind w:left="2160" w:right="-540" w:hanging="2160"/>
        <w:rPr>
          <w:rFonts w:ascii="Times New Roman" w:hAnsi="Times New Roman"/>
          <w:szCs w:val="24"/>
        </w:rPr>
      </w:pPr>
      <w:r w:rsidRPr="00F43FC9">
        <w:rPr>
          <w:rFonts w:ascii="Times New Roman" w:hAnsi="Times New Roman"/>
          <w:szCs w:val="24"/>
        </w:rPr>
        <w:tab/>
        <w:t>2) A</w:t>
      </w:r>
      <w:r w:rsidR="00C82A86" w:rsidRPr="00F43FC9">
        <w:rPr>
          <w:rFonts w:ascii="Times New Roman" w:hAnsi="Times New Roman"/>
          <w:szCs w:val="24"/>
        </w:rPr>
        <w:t xml:space="preserve">ttend </w:t>
      </w:r>
      <w:r w:rsidRPr="00F43FC9">
        <w:rPr>
          <w:rFonts w:ascii="Times New Roman" w:hAnsi="Times New Roman"/>
          <w:szCs w:val="24"/>
        </w:rPr>
        <w:t xml:space="preserve">and participate in </w:t>
      </w:r>
      <w:r w:rsidR="00FC2775" w:rsidRPr="00F43FC9">
        <w:rPr>
          <w:rFonts w:ascii="Times New Roman" w:hAnsi="Times New Roman"/>
          <w:szCs w:val="24"/>
        </w:rPr>
        <w:t xml:space="preserve">the </w:t>
      </w:r>
      <w:r w:rsidRPr="00F43FC9">
        <w:rPr>
          <w:rFonts w:ascii="Times New Roman" w:hAnsi="Times New Roman"/>
          <w:szCs w:val="24"/>
        </w:rPr>
        <w:t>seminar sessi</w:t>
      </w:r>
      <w:r w:rsidR="00F0254C" w:rsidRPr="00F43FC9">
        <w:rPr>
          <w:rFonts w:ascii="Times New Roman" w:hAnsi="Times New Roman"/>
          <w:szCs w:val="24"/>
        </w:rPr>
        <w:t>ons</w:t>
      </w:r>
    </w:p>
    <w:p w14:paraId="01E109A4" w14:textId="77777777" w:rsidR="00DD0BC0" w:rsidRPr="00F43FC9" w:rsidRDefault="00DD0BC0" w:rsidP="00830678">
      <w:pPr>
        <w:pStyle w:val="para3"/>
        <w:widowControl w:val="0"/>
        <w:ind w:left="2160" w:right="-540" w:hanging="2160"/>
        <w:rPr>
          <w:rFonts w:ascii="Times New Roman" w:hAnsi="Times New Roman"/>
          <w:szCs w:val="24"/>
        </w:rPr>
      </w:pPr>
      <w:r w:rsidRPr="00F43FC9">
        <w:rPr>
          <w:rFonts w:ascii="Times New Roman" w:hAnsi="Times New Roman"/>
          <w:szCs w:val="24"/>
        </w:rPr>
        <w:tab/>
      </w:r>
    </w:p>
    <w:p w14:paraId="313B92A6" w14:textId="6C856824" w:rsidR="00C82A86" w:rsidRPr="00F43FC9" w:rsidRDefault="00DD0BC0" w:rsidP="00830678">
      <w:pPr>
        <w:pStyle w:val="para3"/>
        <w:widowControl w:val="0"/>
        <w:ind w:left="2160" w:right="-540" w:hanging="2160"/>
        <w:rPr>
          <w:rFonts w:ascii="Times New Roman" w:hAnsi="Times New Roman"/>
          <w:szCs w:val="24"/>
        </w:rPr>
      </w:pPr>
      <w:r w:rsidRPr="00F43FC9">
        <w:rPr>
          <w:rFonts w:ascii="Times New Roman" w:hAnsi="Times New Roman"/>
          <w:szCs w:val="24"/>
        </w:rPr>
        <w:tab/>
        <w:t xml:space="preserve">3) </w:t>
      </w:r>
      <w:r w:rsidR="0013794A" w:rsidRPr="00F43FC9">
        <w:rPr>
          <w:rFonts w:ascii="Times New Roman" w:hAnsi="Times New Roman"/>
          <w:szCs w:val="24"/>
        </w:rPr>
        <w:t>Complete two</w:t>
      </w:r>
      <w:r w:rsidR="00C82A86" w:rsidRPr="00F43FC9">
        <w:rPr>
          <w:rFonts w:ascii="Times New Roman" w:hAnsi="Times New Roman"/>
          <w:szCs w:val="24"/>
        </w:rPr>
        <w:t xml:space="preserve"> </w:t>
      </w:r>
      <w:r w:rsidR="00956870" w:rsidRPr="00F43FC9">
        <w:rPr>
          <w:rFonts w:ascii="Times New Roman" w:hAnsi="Times New Roman"/>
          <w:szCs w:val="24"/>
        </w:rPr>
        <w:t>lesson plans</w:t>
      </w:r>
      <w:r w:rsidR="000F65BE" w:rsidRPr="00F43FC9">
        <w:rPr>
          <w:rFonts w:ascii="Times New Roman" w:hAnsi="Times New Roman"/>
          <w:szCs w:val="24"/>
        </w:rPr>
        <w:t xml:space="preserve"> </w:t>
      </w:r>
      <w:r w:rsidR="0013794A" w:rsidRPr="00F43FC9">
        <w:rPr>
          <w:rFonts w:ascii="Times New Roman" w:hAnsi="Times New Roman"/>
          <w:szCs w:val="24"/>
        </w:rPr>
        <w:t>during the course of the semester to</w:t>
      </w:r>
      <w:r w:rsidR="000F65BE" w:rsidRPr="00F43FC9">
        <w:rPr>
          <w:rFonts w:ascii="Times New Roman" w:hAnsi="Times New Roman"/>
          <w:szCs w:val="24"/>
        </w:rPr>
        <w:t xml:space="preserve"> demonstrate how you can</w:t>
      </w:r>
      <w:r w:rsidR="0013794A" w:rsidRPr="00F43FC9">
        <w:rPr>
          <w:rFonts w:ascii="Times New Roman" w:hAnsi="Times New Roman"/>
          <w:szCs w:val="24"/>
        </w:rPr>
        <w:t xml:space="preserve"> incorporate class </w:t>
      </w:r>
      <w:r w:rsidR="000F65BE" w:rsidRPr="00F43FC9">
        <w:rPr>
          <w:rFonts w:ascii="Times New Roman" w:hAnsi="Times New Roman"/>
          <w:szCs w:val="24"/>
        </w:rPr>
        <w:t>material</w:t>
      </w:r>
      <w:r w:rsidR="0013794A" w:rsidRPr="00F43FC9">
        <w:rPr>
          <w:rFonts w:ascii="Times New Roman" w:hAnsi="Times New Roman"/>
          <w:szCs w:val="24"/>
        </w:rPr>
        <w:t xml:space="preserve"> into your courses</w:t>
      </w:r>
    </w:p>
    <w:p w14:paraId="25C64D09" w14:textId="77777777" w:rsidR="005A5713" w:rsidRDefault="005A5713" w:rsidP="005F645C">
      <w:pPr>
        <w:pStyle w:val="para3"/>
        <w:widowControl w:val="0"/>
        <w:ind w:right="-540" w:firstLine="0"/>
        <w:jc w:val="left"/>
        <w:rPr>
          <w:rFonts w:ascii="Times New Roman" w:hAnsi="Times New Roman"/>
          <w:szCs w:val="24"/>
        </w:rPr>
      </w:pPr>
    </w:p>
    <w:p w14:paraId="438613FB" w14:textId="77777777" w:rsidR="00F43FC9" w:rsidRPr="00F43FC9" w:rsidRDefault="00F43FC9" w:rsidP="005F645C">
      <w:pPr>
        <w:pStyle w:val="para3"/>
        <w:widowControl w:val="0"/>
        <w:ind w:right="-540" w:firstLine="0"/>
        <w:jc w:val="left"/>
        <w:rPr>
          <w:rFonts w:ascii="Times New Roman" w:hAnsi="Times New Roman"/>
          <w:szCs w:val="24"/>
        </w:rPr>
      </w:pPr>
    </w:p>
    <w:p w14:paraId="09B9697E" w14:textId="69F50761" w:rsidR="005F645C" w:rsidRPr="00F43FC9" w:rsidRDefault="00C82A86" w:rsidP="005F645C">
      <w:pPr>
        <w:pStyle w:val="para3"/>
        <w:widowControl w:val="0"/>
        <w:ind w:left="2160" w:right="-540" w:hanging="2160"/>
        <w:jc w:val="left"/>
        <w:rPr>
          <w:rFonts w:ascii="Times New Roman" w:hAnsi="Times New Roman"/>
          <w:szCs w:val="24"/>
        </w:rPr>
      </w:pPr>
      <w:r w:rsidRPr="00F43FC9">
        <w:rPr>
          <w:rFonts w:ascii="Times New Roman" w:hAnsi="Times New Roman"/>
          <w:szCs w:val="24"/>
        </w:rPr>
        <w:t>Strategies for</w:t>
      </w:r>
      <w:r w:rsidR="001D6616" w:rsidRPr="00F43FC9">
        <w:rPr>
          <w:rFonts w:ascii="Times New Roman" w:hAnsi="Times New Roman"/>
          <w:szCs w:val="24"/>
        </w:rPr>
        <w:t xml:space="preserve"> </w:t>
      </w:r>
      <w:r w:rsidRPr="00F43FC9">
        <w:rPr>
          <w:rFonts w:ascii="Times New Roman" w:hAnsi="Times New Roman"/>
          <w:szCs w:val="24"/>
        </w:rPr>
        <w:t>Success:</w:t>
      </w:r>
      <w:r w:rsidR="00F43FC9">
        <w:rPr>
          <w:rFonts w:ascii="Times New Roman" w:hAnsi="Times New Roman"/>
          <w:szCs w:val="24"/>
        </w:rPr>
        <w:t xml:space="preserve"> </w:t>
      </w:r>
      <w:r w:rsidR="008276DE">
        <w:rPr>
          <w:rFonts w:ascii="Times New Roman" w:hAnsi="Times New Roman"/>
          <w:szCs w:val="24"/>
        </w:rPr>
        <w:t xml:space="preserve">Try to </w:t>
      </w:r>
      <w:r w:rsidR="00FD676F">
        <w:rPr>
          <w:rFonts w:ascii="Times New Roman" w:hAnsi="Times New Roman"/>
          <w:szCs w:val="24"/>
        </w:rPr>
        <w:t>r</w:t>
      </w:r>
      <w:r w:rsidRPr="00F43FC9">
        <w:rPr>
          <w:rFonts w:ascii="Times New Roman" w:hAnsi="Times New Roman"/>
          <w:szCs w:val="24"/>
        </w:rPr>
        <w:t>ead materials before coming to class in order to participate actively in discussion. We are learning from one another.</w:t>
      </w:r>
      <w:r w:rsidR="008276DE">
        <w:rPr>
          <w:rFonts w:ascii="Times New Roman" w:hAnsi="Times New Roman"/>
          <w:szCs w:val="24"/>
        </w:rPr>
        <w:t xml:space="preserve"> </w:t>
      </w:r>
      <w:r w:rsidRPr="00F43FC9">
        <w:rPr>
          <w:rFonts w:ascii="Times New Roman" w:hAnsi="Times New Roman"/>
          <w:szCs w:val="24"/>
        </w:rPr>
        <w:t>When reading the assigned materials, take notes that include observations, questions, interpretations, comparisons and speculations.</w:t>
      </w:r>
      <w:r w:rsidR="00C165EB" w:rsidRPr="00F43FC9">
        <w:rPr>
          <w:rFonts w:ascii="Times New Roman" w:hAnsi="Times New Roman"/>
          <w:szCs w:val="24"/>
        </w:rPr>
        <w:t xml:space="preserve"> </w:t>
      </w:r>
      <w:r w:rsidRPr="00F43FC9">
        <w:rPr>
          <w:rFonts w:ascii="Times New Roman" w:hAnsi="Times New Roman"/>
          <w:szCs w:val="24"/>
        </w:rPr>
        <w:t>Bring questions, speculations, comparisons, and interpretations to the evening sessions.</w:t>
      </w:r>
      <w:r w:rsidR="00D82DEC" w:rsidRPr="00F43FC9">
        <w:rPr>
          <w:rFonts w:ascii="Times New Roman" w:hAnsi="Times New Roman"/>
          <w:szCs w:val="24"/>
        </w:rPr>
        <w:t xml:space="preserve"> </w:t>
      </w:r>
      <w:r w:rsidRPr="00F43FC9">
        <w:rPr>
          <w:rFonts w:ascii="Times New Roman" w:hAnsi="Times New Roman"/>
          <w:szCs w:val="24"/>
        </w:rPr>
        <w:t xml:space="preserve">As questions come up during the course of a presentation, </w:t>
      </w:r>
      <w:r w:rsidR="004173C2" w:rsidRPr="00F43FC9">
        <w:rPr>
          <w:rFonts w:ascii="Times New Roman" w:hAnsi="Times New Roman"/>
          <w:szCs w:val="24"/>
        </w:rPr>
        <w:t xml:space="preserve">feel free to </w:t>
      </w:r>
      <w:r w:rsidRPr="00F43FC9">
        <w:rPr>
          <w:rFonts w:ascii="Times New Roman" w:hAnsi="Times New Roman"/>
          <w:szCs w:val="24"/>
        </w:rPr>
        <w:t>interrupt the presenter to ask questions whenever necessary.</w:t>
      </w:r>
    </w:p>
    <w:p w14:paraId="2910AA11" w14:textId="77777777" w:rsidR="005F645C" w:rsidRPr="00F43FC9" w:rsidRDefault="005F645C" w:rsidP="005F645C">
      <w:pPr>
        <w:pStyle w:val="para3"/>
        <w:widowControl w:val="0"/>
        <w:ind w:left="2160" w:right="-540" w:hanging="2160"/>
        <w:jc w:val="left"/>
        <w:rPr>
          <w:rFonts w:ascii="Times New Roman" w:hAnsi="Times New Roman"/>
          <w:szCs w:val="24"/>
        </w:rPr>
      </w:pPr>
    </w:p>
    <w:p w14:paraId="7F5916DA" w14:textId="77777777" w:rsidR="00C82A86" w:rsidRPr="00F43FC9" w:rsidRDefault="00331655" w:rsidP="00B2048F">
      <w:pPr>
        <w:pStyle w:val="para3"/>
        <w:widowControl w:val="0"/>
        <w:ind w:firstLine="0"/>
        <w:jc w:val="center"/>
        <w:rPr>
          <w:rFonts w:ascii="Times New Roman" w:hAnsi="Times New Roman"/>
          <w:szCs w:val="24"/>
        </w:rPr>
      </w:pPr>
      <w:r w:rsidRPr="00F43FC9">
        <w:rPr>
          <w:rFonts w:ascii="Times New Roman" w:hAnsi="Times New Roman"/>
          <w:b/>
          <w:bCs/>
          <w:szCs w:val="24"/>
        </w:rPr>
        <w:br w:type="page"/>
      </w:r>
      <w:r w:rsidR="00C82A86" w:rsidRPr="00F43FC9">
        <w:rPr>
          <w:rFonts w:ascii="Times New Roman" w:hAnsi="Times New Roman"/>
          <w:b/>
          <w:bCs/>
          <w:szCs w:val="24"/>
        </w:rPr>
        <w:lastRenderedPageBreak/>
        <w:t>SCHEDULE OF TOPICS AND READINGS</w:t>
      </w:r>
    </w:p>
    <w:p w14:paraId="17CEB0BE" w14:textId="77777777" w:rsidR="00C82A86" w:rsidRPr="00F43FC9" w:rsidRDefault="000E7372" w:rsidP="00B2048F">
      <w:pPr>
        <w:ind w:firstLine="720"/>
      </w:pPr>
      <w:r w:rsidRPr="00F43FC9">
        <w:t xml:space="preserve">For </w:t>
      </w:r>
      <w:r w:rsidR="00FB54BA" w:rsidRPr="00F43FC9">
        <w:t xml:space="preserve">this seminar series </w:t>
      </w:r>
      <w:r w:rsidR="001249AA" w:rsidRPr="00F43FC9">
        <w:t xml:space="preserve">you </w:t>
      </w:r>
      <w:r w:rsidR="00FB54BA" w:rsidRPr="00F43FC9">
        <w:t xml:space="preserve">are encouraged to look around and focus on whatever aspects of the </w:t>
      </w:r>
      <w:r w:rsidR="00757F1B" w:rsidRPr="00F43FC9">
        <w:t xml:space="preserve">assigned </w:t>
      </w:r>
      <w:r w:rsidR="00FB54BA" w:rsidRPr="00F43FC9">
        <w:t xml:space="preserve">readings you find </w:t>
      </w:r>
      <w:r w:rsidR="00C82A86" w:rsidRPr="00F43FC9">
        <w:t xml:space="preserve">most interesting and which will generate the most questions. </w:t>
      </w:r>
      <w:r w:rsidR="00D82DEC" w:rsidRPr="00F43FC9">
        <w:t xml:space="preserve"> </w:t>
      </w:r>
      <w:r w:rsidR="00C82A86" w:rsidRPr="00F43FC9">
        <w:t>During each session we will be</w:t>
      </w:r>
      <w:r w:rsidR="005A5713" w:rsidRPr="00F43FC9">
        <w:t xml:space="preserve"> exploring particular topics in-</w:t>
      </w:r>
      <w:r w:rsidR="00C82A86" w:rsidRPr="00F43FC9">
        <w:t xml:space="preserve">depth in an effort to better understand the ways in which </w:t>
      </w:r>
      <w:r w:rsidR="00507297" w:rsidRPr="00F43FC9">
        <w:t>East Asian countries</w:t>
      </w:r>
      <w:r w:rsidR="00C82A86" w:rsidRPr="00F43FC9">
        <w:t xml:space="preserve"> have gone about constructing (and arguing about and changing) their views of the natural world, self, society, and government and the ways in which East Asian civilizations have interacted over time. </w:t>
      </w:r>
      <w:r w:rsidR="00D82DEC" w:rsidRPr="00F43FC9">
        <w:t xml:space="preserve"> </w:t>
      </w:r>
    </w:p>
    <w:p w14:paraId="6F5F3320" w14:textId="56227CD9" w:rsidR="007644CA" w:rsidRPr="00F43FC9" w:rsidRDefault="00C82A86" w:rsidP="00B2048F">
      <w:pPr>
        <w:ind w:firstLine="720"/>
      </w:pPr>
      <w:r w:rsidRPr="00F43FC9">
        <w:t>There will be no attempt to present overall coverage of entire historical eras.</w:t>
      </w:r>
      <w:r w:rsidR="00890EC9" w:rsidRPr="00F43FC9">
        <w:t xml:space="preserve"> </w:t>
      </w:r>
      <w:r w:rsidRPr="00F43FC9">
        <w:t xml:space="preserve">Instead, each session will focus on </w:t>
      </w:r>
      <w:r w:rsidR="005D7FE9" w:rsidRPr="00F43FC9">
        <w:t>a few</w:t>
      </w:r>
      <w:r w:rsidRPr="00F43FC9">
        <w:t xml:space="preserve"> issues within a </w:t>
      </w:r>
      <w:r w:rsidR="00FB54BA" w:rsidRPr="00F43FC9">
        <w:t>specified period</w:t>
      </w:r>
      <w:r w:rsidRPr="00F43FC9">
        <w:t xml:space="preserve">. </w:t>
      </w:r>
      <w:r w:rsidR="00890EC9" w:rsidRPr="00F43FC9">
        <w:t xml:space="preserve"> </w:t>
      </w:r>
      <w:r w:rsidRPr="00F43FC9">
        <w:t>Th</w:t>
      </w:r>
      <w:r w:rsidR="00890EC9" w:rsidRPr="00F43FC9">
        <w:t>us, a general knowledge of the “</w:t>
      </w:r>
      <w:r w:rsidRPr="00F43FC9">
        <w:t>big</w:t>
      </w:r>
      <w:r w:rsidR="00890EC9" w:rsidRPr="00F43FC9">
        <w:t xml:space="preserve"> picture”</w:t>
      </w:r>
      <w:r w:rsidRPr="00F43FC9">
        <w:t xml:space="preserve"> will help you to place what is discussed in the evening sessions into broader historical context.</w:t>
      </w:r>
      <w:r w:rsidR="00890EC9" w:rsidRPr="00F43FC9">
        <w:t xml:space="preserve"> </w:t>
      </w:r>
      <w:r w:rsidR="001249AA" w:rsidRPr="00F43FC9">
        <w:t xml:space="preserve"> </w:t>
      </w:r>
      <w:r w:rsidRPr="00F43FC9">
        <w:t>My hope is that you will browse and explore the recommended reading as your interests and your schedule allow, and that you will mine these books for materials that you ca</w:t>
      </w:r>
      <w:r w:rsidR="00890EC9" w:rsidRPr="00F43FC9">
        <w:t>n use in specific lesson plans.</w:t>
      </w:r>
      <w:r w:rsidR="00221859" w:rsidRPr="00F43FC9">
        <w:t xml:space="preserve"> </w:t>
      </w:r>
      <w:r w:rsidR="002B4559" w:rsidRPr="00F43FC9">
        <w:t xml:space="preserve">Books for the course </w:t>
      </w:r>
      <w:r w:rsidR="001249AA" w:rsidRPr="00F43FC9">
        <w:t>will be provided to you as part of your enrollment in this program</w:t>
      </w:r>
      <w:r w:rsidR="005A5713" w:rsidRPr="00F43FC9">
        <w:t xml:space="preserve"> and</w:t>
      </w:r>
      <w:r w:rsidR="00B24952" w:rsidRPr="00F43FC9">
        <w:t xml:space="preserve"> they</w:t>
      </w:r>
      <w:r w:rsidR="005A5713" w:rsidRPr="00F43FC9">
        <w:t xml:space="preserve"> are yours to k</w:t>
      </w:r>
      <w:r w:rsidR="002B4559" w:rsidRPr="00F43FC9">
        <w:t>eep.</w:t>
      </w:r>
      <w:r w:rsidR="00B2048F">
        <w:t xml:space="preserve"> </w:t>
      </w:r>
      <w:r w:rsidR="002B4559" w:rsidRPr="00F43FC9">
        <w:t>Books are handed out in stages to ensure attendees continue to participate in the course.</w:t>
      </w:r>
      <w:r w:rsidR="00827259">
        <w:t xml:space="preserve">  Each participant receives around $300 worth of books.</w:t>
      </w:r>
    </w:p>
    <w:p w14:paraId="3239451E" w14:textId="77777777" w:rsidR="002B2C74" w:rsidRDefault="002B2C74" w:rsidP="00BB3430">
      <w:pPr>
        <w:jc w:val="both"/>
      </w:pPr>
    </w:p>
    <w:p w14:paraId="5A1D585A" w14:textId="77777777" w:rsidR="00795994" w:rsidRPr="00F43FC9" w:rsidRDefault="00795994" w:rsidP="00BB3430">
      <w:pPr>
        <w:jc w:val="both"/>
        <w:rPr>
          <w:b/>
        </w:rPr>
      </w:pPr>
    </w:p>
    <w:p w14:paraId="32D36756" w14:textId="4AE551E8" w:rsidR="00BB3430" w:rsidRPr="00E54AE0" w:rsidRDefault="000B722A" w:rsidP="00600993">
      <w:r w:rsidRPr="00E54AE0">
        <w:rPr>
          <w:b/>
        </w:rPr>
        <w:t>Jan 29</w:t>
      </w:r>
      <w:r w:rsidR="00CE0D85" w:rsidRPr="00E54AE0">
        <w:rPr>
          <w:b/>
        </w:rPr>
        <w:t xml:space="preserve"> </w:t>
      </w:r>
      <w:r w:rsidR="00BB3430" w:rsidRPr="00E54AE0">
        <w:t>–</w:t>
      </w:r>
      <w:r w:rsidR="00D77100" w:rsidRPr="00E54AE0">
        <w:rPr>
          <w:b/>
        </w:rPr>
        <w:t xml:space="preserve"> </w:t>
      </w:r>
      <w:r w:rsidR="00CE0D85" w:rsidRPr="00E54AE0">
        <w:rPr>
          <w:b/>
        </w:rPr>
        <w:t>Introduction to the Study of Asia</w:t>
      </w:r>
      <w:r w:rsidR="00AD1C0B" w:rsidRPr="00E54AE0">
        <w:rPr>
          <w:b/>
        </w:rPr>
        <w:t xml:space="preserve"> </w:t>
      </w:r>
      <w:r w:rsidR="00AD1C0B" w:rsidRPr="00E54AE0">
        <w:rPr>
          <w:bCs/>
        </w:rPr>
        <w:t>(</w:t>
      </w:r>
      <w:r w:rsidR="005755A2" w:rsidRPr="00E54AE0">
        <w:rPr>
          <w:bCs/>
        </w:rPr>
        <w:t xml:space="preserve">Dr. </w:t>
      </w:r>
      <w:r w:rsidR="00AD1C0B" w:rsidRPr="00E54AE0">
        <w:rPr>
          <w:bCs/>
        </w:rPr>
        <w:t xml:space="preserve">Carrie Liu Currier – </w:t>
      </w:r>
      <w:r w:rsidR="005755A2" w:rsidRPr="00E54AE0">
        <w:rPr>
          <w:bCs/>
        </w:rPr>
        <w:t xml:space="preserve">Political Science, </w:t>
      </w:r>
      <w:r w:rsidR="00AD1C0B" w:rsidRPr="00E54AE0">
        <w:rPr>
          <w:bCs/>
        </w:rPr>
        <w:t>T</w:t>
      </w:r>
      <w:r w:rsidR="005935F5" w:rsidRPr="00E54AE0">
        <w:rPr>
          <w:bCs/>
        </w:rPr>
        <w:t>CU</w:t>
      </w:r>
      <w:r w:rsidR="00AD1C0B" w:rsidRPr="00E54AE0">
        <w:rPr>
          <w:bCs/>
        </w:rPr>
        <w:t>)</w:t>
      </w:r>
    </w:p>
    <w:p w14:paraId="18FA4541" w14:textId="3540E0E2" w:rsidR="005B05D7" w:rsidRPr="00E54AE0" w:rsidRDefault="00F830A5" w:rsidP="0099776B">
      <w:pPr>
        <w:ind w:left="540"/>
      </w:pPr>
      <w:r w:rsidRPr="00E54AE0">
        <w:t xml:space="preserve">I </w:t>
      </w:r>
      <w:r w:rsidR="00E45E42" w:rsidRPr="00E54AE0">
        <w:t xml:space="preserve">will </w:t>
      </w:r>
      <w:r w:rsidR="00A62D6A" w:rsidRPr="00E54AE0">
        <w:t>give</w:t>
      </w:r>
      <w:r w:rsidR="001B3819" w:rsidRPr="00E54AE0">
        <w:t xml:space="preserve"> </w:t>
      </w:r>
      <w:r w:rsidR="00F127CB" w:rsidRPr="00E54AE0">
        <w:t xml:space="preserve">a general </w:t>
      </w:r>
      <w:r w:rsidR="001B3819" w:rsidRPr="00E54AE0">
        <w:t>introduction</w:t>
      </w:r>
      <w:r w:rsidR="00F127CB" w:rsidRPr="00E54AE0">
        <w:t xml:space="preserve"> to the study of Asia, </w:t>
      </w:r>
      <w:r w:rsidRPr="00E54AE0">
        <w:t>outline the s</w:t>
      </w:r>
      <w:r w:rsidR="00CE0D85" w:rsidRPr="00E54AE0">
        <w:t>eminar topics</w:t>
      </w:r>
      <w:r w:rsidR="00F127CB" w:rsidRPr="00E54AE0">
        <w:t>, and discuss</w:t>
      </w:r>
      <w:r w:rsidR="00C02188" w:rsidRPr="00E54AE0">
        <w:t xml:space="preserve"> a range of different project ideas to introduce you to some new ways to</w:t>
      </w:r>
      <w:r w:rsidR="00F127CB" w:rsidRPr="00E54AE0">
        <w:t xml:space="preserve"> incorporate Asia into your curriculum</w:t>
      </w:r>
      <w:r w:rsidR="00624B77" w:rsidRPr="00E54AE0">
        <w:t>.</w:t>
      </w:r>
      <w:r w:rsidR="00CB1513" w:rsidRPr="00E54AE0">
        <w:t xml:space="preserve"> For each session you attend you receive the books listed</w:t>
      </w:r>
      <w:r w:rsidR="000C2008" w:rsidRPr="00E54AE0">
        <w:t xml:space="preserve"> for that topic</w:t>
      </w:r>
      <w:r w:rsidR="00E45E42" w:rsidRPr="00E54AE0">
        <w:t>.</w:t>
      </w:r>
      <w:r w:rsidR="00CB1513" w:rsidRPr="00E54AE0">
        <w:t xml:space="preserve"> </w:t>
      </w:r>
    </w:p>
    <w:p w14:paraId="543F7F64" w14:textId="57B75BAE" w:rsidR="00F43FC9" w:rsidRDefault="00DF2341" w:rsidP="0051480A">
      <w:pPr>
        <w:ind w:left="540"/>
      </w:pPr>
      <w:r w:rsidRPr="00E54AE0">
        <w:t>*</w:t>
      </w:r>
      <w:proofErr w:type="spellStart"/>
      <w:r w:rsidR="0051480A" w:rsidRPr="00E54AE0">
        <w:t>Tatsumoto</w:t>
      </w:r>
      <w:proofErr w:type="spellEnd"/>
      <w:r w:rsidR="0051480A" w:rsidRPr="00E54AE0">
        <w:t xml:space="preserve">, Mariko. 2024. </w:t>
      </w:r>
      <w:r w:rsidR="0051480A" w:rsidRPr="00E54AE0">
        <w:rPr>
          <w:i/>
          <w:iCs/>
        </w:rPr>
        <w:t xml:space="preserve">Blossoms on a Poisoned Sea: </w:t>
      </w:r>
      <w:proofErr w:type="gramStart"/>
      <w:r w:rsidR="0051480A" w:rsidRPr="00E54AE0">
        <w:rPr>
          <w:i/>
          <w:iCs/>
        </w:rPr>
        <w:t>a</w:t>
      </w:r>
      <w:proofErr w:type="gramEnd"/>
      <w:r w:rsidR="0051480A" w:rsidRPr="00E54AE0">
        <w:rPr>
          <w:i/>
          <w:iCs/>
        </w:rPr>
        <w:t xml:space="preserve"> Novel of Love &amp; Betrayal in Minamata, Japan</w:t>
      </w:r>
      <w:r w:rsidR="0051480A" w:rsidRPr="00E54AE0">
        <w:t xml:space="preserve">. </w:t>
      </w:r>
      <w:proofErr w:type="spellStart"/>
      <w:r w:rsidR="000C2008" w:rsidRPr="00E54AE0">
        <w:t>Northhampton</w:t>
      </w:r>
      <w:proofErr w:type="spellEnd"/>
      <w:r w:rsidR="000C2008" w:rsidRPr="00E54AE0">
        <w:t xml:space="preserve"> House. [Freeman Book Award Honorable Mention, 2024]</w:t>
      </w:r>
    </w:p>
    <w:p w14:paraId="651E7D4F" w14:textId="77777777" w:rsidR="003021DA" w:rsidRPr="00F43FC9" w:rsidRDefault="003021DA" w:rsidP="00600993"/>
    <w:p w14:paraId="72443CE3" w14:textId="77777777" w:rsidR="00E54AE0" w:rsidRPr="00FD676F" w:rsidRDefault="00236C5C" w:rsidP="00E54AE0">
      <w:pPr>
        <w:jc w:val="both"/>
      </w:pPr>
      <w:r w:rsidRPr="00FD676F">
        <w:rPr>
          <w:b/>
        </w:rPr>
        <w:t>Feb</w:t>
      </w:r>
      <w:r w:rsidR="00ED7421" w:rsidRPr="00FD676F">
        <w:rPr>
          <w:b/>
        </w:rPr>
        <w:t xml:space="preserve"> </w:t>
      </w:r>
      <w:r w:rsidR="000B722A" w:rsidRPr="00FD676F">
        <w:rPr>
          <w:b/>
        </w:rPr>
        <w:t xml:space="preserve">5 </w:t>
      </w:r>
      <w:r w:rsidR="00BB3430" w:rsidRPr="00FD676F">
        <w:rPr>
          <w:b/>
        </w:rPr>
        <w:t>–</w:t>
      </w:r>
      <w:r w:rsidR="00F4737A" w:rsidRPr="00FD676F">
        <w:rPr>
          <w:b/>
        </w:rPr>
        <w:t xml:space="preserve"> </w:t>
      </w:r>
      <w:r w:rsidR="00E54AE0" w:rsidRPr="00FD676F">
        <w:rPr>
          <w:b/>
          <w:bCs/>
        </w:rPr>
        <w:t>Geographies of Japan, South Korea and China</w:t>
      </w:r>
      <w:r w:rsidR="00E54AE0" w:rsidRPr="00FD676F">
        <w:t xml:space="preserve"> (Ron </w:t>
      </w:r>
      <w:proofErr w:type="spellStart"/>
      <w:r w:rsidR="00E54AE0" w:rsidRPr="00FD676F">
        <w:t>Kalafsky</w:t>
      </w:r>
      <w:proofErr w:type="spellEnd"/>
      <w:r w:rsidR="00E54AE0" w:rsidRPr="00FD676F">
        <w:t xml:space="preserve"> - Geography, University of Tennessee) – </w:t>
      </w:r>
      <w:r w:rsidR="00E54AE0" w:rsidRPr="00FD676F">
        <w:rPr>
          <w:b/>
          <w:bCs/>
        </w:rPr>
        <w:t>ZOOM session</w:t>
      </w:r>
    </w:p>
    <w:p w14:paraId="3EE0B6BE" w14:textId="77777777" w:rsidR="00E54AE0" w:rsidRPr="007925C4" w:rsidRDefault="00E54AE0" w:rsidP="00FD676F">
      <w:pPr>
        <w:ind w:left="540"/>
        <w:jc w:val="both"/>
      </w:pPr>
      <w:r w:rsidRPr="00FD676F">
        <w:t xml:space="preserve">Reid, T.R. 1999. </w:t>
      </w:r>
      <w:r w:rsidRPr="00FD676F">
        <w:rPr>
          <w:i/>
          <w:iCs/>
        </w:rPr>
        <w:t>Confucius Lives Next Door: What Living in the East Teaches Us About Living in the West</w:t>
      </w:r>
      <w:r w:rsidRPr="00FD676F">
        <w:t>. Vintage Press.</w:t>
      </w:r>
    </w:p>
    <w:p w14:paraId="6F4676BF" w14:textId="4DCF7CDA" w:rsidR="006013E5" w:rsidRPr="007925C4" w:rsidRDefault="006013E5" w:rsidP="0047434F">
      <w:pPr>
        <w:rPr>
          <w:bCs/>
        </w:rPr>
      </w:pPr>
    </w:p>
    <w:p w14:paraId="7D467B30" w14:textId="77777777" w:rsidR="00F43FC9" w:rsidRPr="007925C4" w:rsidRDefault="00F43FC9" w:rsidP="00F92612">
      <w:pPr>
        <w:rPr>
          <w:bCs/>
        </w:rPr>
      </w:pPr>
    </w:p>
    <w:p w14:paraId="5112A4B4" w14:textId="40737437" w:rsidR="00F92612" w:rsidRPr="00E54AE0" w:rsidRDefault="00F92612" w:rsidP="00F92612">
      <w:pPr>
        <w:rPr>
          <w:bCs/>
        </w:rPr>
      </w:pPr>
      <w:r w:rsidRPr="007925C4">
        <w:rPr>
          <w:b/>
        </w:rPr>
        <w:t>Feb 12 -</w:t>
      </w:r>
      <w:r w:rsidRPr="007925C4">
        <w:rPr>
          <w:bCs/>
        </w:rPr>
        <w:t xml:space="preserve"> </w:t>
      </w:r>
      <w:r w:rsidR="00F07A33" w:rsidRPr="007925C4">
        <w:rPr>
          <w:b/>
        </w:rPr>
        <w:t>Asian War</w:t>
      </w:r>
      <w:r w:rsidR="00F07A33" w:rsidRPr="00E54AE0">
        <w:rPr>
          <w:b/>
        </w:rPr>
        <w:t xml:space="preserve"> Memory</w:t>
      </w:r>
      <w:r w:rsidR="00F07A33" w:rsidRPr="00E54AE0">
        <w:rPr>
          <w:bCs/>
        </w:rPr>
        <w:t xml:space="preserve"> (Dr. Matthew Kotowski – History, Department of Defense POW-MIA Research Fellow)</w:t>
      </w:r>
    </w:p>
    <w:p w14:paraId="77C3DD20" w14:textId="39C3B305" w:rsidR="00F07A33" w:rsidRPr="00E54AE0" w:rsidRDefault="00F07A33" w:rsidP="00751BA1">
      <w:pPr>
        <w:ind w:left="540"/>
        <w:rPr>
          <w:bCs/>
        </w:rPr>
      </w:pPr>
      <w:r w:rsidRPr="00E54AE0">
        <w:rPr>
          <w:bCs/>
        </w:rPr>
        <w:t xml:space="preserve">Mitter, Rana. 2020. </w:t>
      </w:r>
      <w:r w:rsidR="00751BA1" w:rsidRPr="00E54AE0">
        <w:rPr>
          <w:bCs/>
          <w:i/>
          <w:iCs/>
        </w:rPr>
        <w:t>China’s Good War: How World War II is Shaping a New Nationalism</w:t>
      </w:r>
      <w:r w:rsidR="00751BA1" w:rsidRPr="00E54AE0">
        <w:rPr>
          <w:bCs/>
        </w:rPr>
        <w:t>. Cambridge, MA: Belknap Press.</w:t>
      </w:r>
    </w:p>
    <w:p w14:paraId="7CD3DA36" w14:textId="7A86D615" w:rsidR="001F51E9" w:rsidRPr="001F51E9" w:rsidRDefault="001F51E9" w:rsidP="001F51E9">
      <w:pPr>
        <w:ind w:left="540"/>
        <w:rPr>
          <w:bCs/>
        </w:rPr>
      </w:pPr>
      <w:r w:rsidRPr="00E54AE0">
        <w:rPr>
          <w:bCs/>
        </w:rPr>
        <w:t xml:space="preserve">* Kotowski, Matthew. 2024. “The Battle at Lake </w:t>
      </w:r>
      <w:proofErr w:type="spellStart"/>
      <w:r w:rsidRPr="00E54AE0">
        <w:rPr>
          <w:bCs/>
        </w:rPr>
        <w:t>Changjin</w:t>
      </w:r>
      <w:proofErr w:type="spellEnd"/>
      <w:r w:rsidRPr="00E54AE0">
        <w:rPr>
          <w:bCs/>
        </w:rPr>
        <w:t xml:space="preserve">: The Influence of Korean War Memory on Contemporary Chinese War Films,” </w:t>
      </w:r>
      <w:r w:rsidRPr="00E54AE0">
        <w:rPr>
          <w:bCs/>
          <w:i/>
          <w:iCs/>
        </w:rPr>
        <w:t>Journal of Chinese Military History</w:t>
      </w:r>
      <w:r w:rsidRPr="00E54AE0">
        <w:rPr>
          <w:bCs/>
        </w:rPr>
        <w:t xml:space="preserve"> 13(2024): 53-92.</w:t>
      </w:r>
    </w:p>
    <w:p w14:paraId="375419D9" w14:textId="77777777" w:rsidR="00F07A33" w:rsidRDefault="00F07A33" w:rsidP="00F92612">
      <w:pPr>
        <w:rPr>
          <w:bCs/>
        </w:rPr>
      </w:pPr>
    </w:p>
    <w:p w14:paraId="76644BE7" w14:textId="77777777" w:rsidR="00546C24" w:rsidRPr="00F43FC9" w:rsidRDefault="00546C24" w:rsidP="006013E5">
      <w:pPr>
        <w:ind w:left="720" w:hanging="180"/>
        <w:rPr>
          <w:bCs/>
        </w:rPr>
      </w:pPr>
    </w:p>
    <w:p w14:paraId="07406644" w14:textId="57686B6B" w:rsidR="00F43FC9" w:rsidRPr="00E54AE0" w:rsidRDefault="00236C5C" w:rsidP="00600993">
      <w:r w:rsidRPr="00E54AE0">
        <w:rPr>
          <w:b/>
        </w:rPr>
        <w:t xml:space="preserve">Feb </w:t>
      </w:r>
      <w:r w:rsidR="000B722A" w:rsidRPr="00E54AE0">
        <w:rPr>
          <w:b/>
        </w:rPr>
        <w:t>1</w:t>
      </w:r>
      <w:r w:rsidR="00C84C89" w:rsidRPr="00E54AE0">
        <w:rPr>
          <w:b/>
        </w:rPr>
        <w:t>9</w:t>
      </w:r>
      <w:r w:rsidRPr="00E54AE0">
        <w:rPr>
          <w:b/>
        </w:rPr>
        <w:t xml:space="preserve"> </w:t>
      </w:r>
      <w:r w:rsidR="00F4737A" w:rsidRPr="00E54AE0">
        <w:rPr>
          <w:b/>
        </w:rPr>
        <w:t>–</w:t>
      </w:r>
      <w:r w:rsidR="00CD097B" w:rsidRPr="00E54AE0">
        <w:rPr>
          <w:b/>
        </w:rPr>
        <w:t xml:space="preserve"> </w:t>
      </w:r>
      <w:r w:rsidR="00C84C89" w:rsidRPr="00E54AE0">
        <w:rPr>
          <w:b/>
        </w:rPr>
        <w:t>History of Xinjiang</w:t>
      </w:r>
      <w:r w:rsidR="00F632FB" w:rsidRPr="00E54AE0">
        <w:rPr>
          <w:bCs/>
        </w:rPr>
        <w:t xml:space="preserve"> (</w:t>
      </w:r>
      <w:r w:rsidR="005755A2" w:rsidRPr="00E54AE0">
        <w:rPr>
          <w:bCs/>
        </w:rPr>
        <w:t xml:space="preserve">Dr. </w:t>
      </w:r>
      <w:r w:rsidR="00F632FB" w:rsidRPr="00E54AE0">
        <w:rPr>
          <w:bCs/>
        </w:rPr>
        <w:t xml:space="preserve">Johan </w:t>
      </w:r>
      <w:proofErr w:type="spellStart"/>
      <w:r w:rsidR="00F632FB" w:rsidRPr="00E54AE0">
        <w:rPr>
          <w:bCs/>
        </w:rPr>
        <w:t>Elverskog</w:t>
      </w:r>
      <w:proofErr w:type="spellEnd"/>
      <w:r w:rsidR="00F632FB" w:rsidRPr="00E54AE0">
        <w:rPr>
          <w:bCs/>
        </w:rPr>
        <w:t xml:space="preserve"> – </w:t>
      </w:r>
      <w:r w:rsidR="005755A2" w:rsidRPr="00E54AE0">
        <w:rPr>
          <w:bCs/>
        </w:rPr>
        <w:t xml:space="preserve">Religion, </w:t>
      </w:r>
      <w:r w:rsidR="00F632FB" w:rsidRPr="00E54AE0">
        <w:rPr>
          <w:bCs/>
        </w:rPr>
        <w:t>Southern Methodist University</w:t>
      </w:r>
    </w:p>
    <w:p w14:paraId="331161B0" w14:textId="5E7FB9F4" w:rsidR="00262B64" w:rsidRPr="00E54AE0" w:rsidRDefault="00C84C89" w:rsidP="00F92612">
      <w:pPr>
        <w:ind w:left="720"/>
      </w:pPr>
      <w:proofErr w:type="spellStart"/>
      <w:r w:rsidRPr="00E54AE0">
        <w:t>Izgil</w:t>
      </w:r>
      <w:proofErr w:type="spellEnd"/>
      <w:r w:rsidRPr="00E54AE0">
        <w:t xml:space="preserve">, Tahir Hamut. 2023. </w:t>
      </w:r>
      <w:r w:rsidRPr="00E54AE0">
        <w:rPr>
          <w:i/>
          <w:iCs/>
        </w:rPr>
        <w:t>Waiting to be arrested at night: a Uyghur Poet’s Memoir of China.</w:t>
      </w:r>
      <w:r w:rsidRPr="00E54AE0">
        <w:t xml:space="preserve"> NY: Penguin Press. </w:t>
      </w:r>
    </w:p>
    <w:p w14:paraId="5835D1A3" w14:textId="77777777" w:rsidR="00C84C89" w:rsidRPr="00E54AE0" w:rsidRDefault="00C84C89" w:rsidP="00600993"/>
    <w:p w14:paraId="586C2A48" w14:textId="77777777" w:rsidR="00F43FC9" w:rsidRPr="00E54AE0" w:rsidRDefault="00F43FC9" w:rsidP="00E628EC"/>
    <w:p w14:paraId="6A95FC4D" w14:textId="491E78C9" w:rsidR="00336951" w:rsidRPr="00E54AE0" w:rsidRDefault="00336951" w:rsidP="00336951">
      <w:pPr>
        <w:rPr>
          <w:bCs/>
        </w:rPr>
      </w:pPr>
      <w:r w:rsidRPr="00E54AE0">
        <w:rPr>
          <w:b/>
          <w:color w:val="000000"/>
        </w:rPr>
        <w:t xml:space="preserve">Feb </w:t>
      </w:r>
      <w:proofErr w:type="gramStart"/>
      <w:r w:rsidRPr="00E54AE0">
        <w:rPr>
          <w:b/>
          <w:color w:val="000000"/>
        </w:rPr>
        <w:t xml:space="preserve">26 </w:t>
      </w:r>
      <w:r w:rsidRPr="00E54AE0">
        <w:rPr>
          <w:bCs/>
          <w:color w:val="000000"/>
        </w:rPr>
        <w:t xml:space="preserve"> </w:t>
      </w:r>
      <w:r w:rsidRPr="00E54AE0">
        <w:rPr>
          <w:b/>
          <w:color w:val="000000"/>
        </w:rPr>
        <w:t>–</w:t>
      </w:r>
      <w:proofErr w:type="gramEnd"/>
      <w:r w:rsidRPr="00E54AE0">
        <w:rPr>
          <w:b/>
        </w:rPr>
        <w:t xml:space="preserve"> </w:t>
      </w:r>
      <w:r w:rsidR="00F92612" w:rsidRPr="00E54AE0">
        <w:rPr>
          <w:b/>
        </w:rPr>
        <w:t xml:space="preserve"> Cool Japan </w:t>
      </w:r>
      <w:r w:rsidR="00F92612" w:rsidRPr="00E54AE0">
        <w:rPr>
          <w:bCs/>
        </w:rPr>
        <w:t xml:space="preserve">(Dr. Adam Manfredi – </w:t>
      </w:r>
      <w:r w:rsidR="00370AB3" w:rsidRPr="00E54AE0">
        <w:rPr>
          <w:bCs/>
        </w:rPr>
        <w:t xml:space="preserve">Languages, Literatures and Cultures, </w:t>
      </w:r>
      <w:r w:rsidR="00F92612" w:rsidRPr="00E54AE0">
        <w:rPr>
          <w:bCs/>
        </w:rPr>
        <w:t>UNT)</w:t>
      </w:r>
    </w:p>
    <w:p w14:paraId="632C3A0F" w14:textId="295DBD1C" w:rsidR="00607EEF" w:rsidRPr="00E54AE0" w:rsidRDefault="00607EEF" w:rsidP="00336951">
      <w:pPr>
        <w:ind w:left="720"/>
        <w:rPr>
          <w:rFonts w:ascii="Times" w:hAnsi="Times" w:cs="Times"/>
          <w:color w:val="000000"/>
        </w:rPr>
      </w:pPr>
      <w:r w:rsidRPr="00E54AE0">
        <w:rPr>
          <w:rFonts w:ascii="Times" w:hAnsi="Times" w:cs="Times"/>
          <w:color w:val="000000"/>
        </w:rPr>
        <w:t>Otomo, Katsuhiro. 2009.</w:t>
      </w:r>
      <w:r w:rsidRPr="00E54AE0">
        <w:rPr>
          <w:rStyle w:val="apple-converted-space"/>
          <w:rFonts w:ascii="Times" w:hAnsi="Times" w:cs="Times"/>
          <w:color w:val="000000"/>
        </w:rPr>
        <w:t> </w:t>
      </w:r>
      <w:r w:rsidRPr="00E54AE0">
        <w:rPr>
          <w:rFonts w:ascii="Times" w:hAnsi="Times" w:cs="Times"/>
          <w:i/>
          <w:iCs/>
          <w:color w:val="000000"/>
        </w:rPr>
        <w:t>Akira, Vol 1.</w:t>
      </w:r>
      <w:r w:rsidRPr="00E54AE0">
        <w:rPr>
          <w:rFonts w:ascii="Times" w:hAnsi="Times" w:cs="Times"/>
          <w:color w:val="000000"/>
        </w:rPr>
        <w:t> </w:t>
      </w:r>
      <w:r w:rsidR="00F42F50" w:rsidRPr="00E54AE0">
        <w:rPr>
          <w:rFonts w:ascii="Times" w:hAnsi="Times" w:cs="Times"/>
          <w:color w:val="000000"/>
        </w:rPr>
        <w:t xml:space="preserve">Tokyo: </w:t>
      </w:r>
      <w:r w:rsidRPr="00E54AE0">
        <w:rPr>
          <w:rFonts w:ascii="Times" w:hAnsi="Times" w:cs="Times"/>
          <w:color w:val="000000"/>
        </w:rPr>
        <w:t xml:space="preserve">Kodansha Comics. </w:t>
      </w:r>
    </w:p>
    <w:p w14:paraId="0C97C8D3" w14:textId="77777777" w:rsidR="00A67584" w:rsidRPr="00E54AE0" w:rsidRDefault="00A67584" w:rsidP="00A67584">
      <w:pPr>
        <w:ind w:left="720"/>
        <w:rPr>
          <w:bCs/>
          <w:color w:val="000000"/>
        </w:rPr>
      </w:pPr>
      <w:r w:rsidRPr="00E54AE0">
        <w:rPr>
          <w:rFonts w:ascii="Times" w:hAnsi="Times" w:cs="Times"/>
          <w:color w:val="000000"/>
        </w:rPr>
        <w:t xml:space="preserve">Also read: </w:t>
      </w:r>
      <w:hyperlink r:id="rId12" w:history="1">
        <w:r w:rsidRPr="00E54AE0">
          <w:rPr>
            <w:rStyle w:val="Hyperlink"/>
            <w:bCs/>
          </w:rPr>
          <w:t>https://www.nytimes.com/interactive/2023/07/14/books/manga-comic-books.html</w:t>
        </w:r>
      </w:hyperlink>
      <w:r w:rsidRPr="00E54AE0">
        <w:rPr>
          <w:bCs/>
          <w:color w:val="000000"/>
        </w:rPr>
        <w:t xml:space="preserve"> </w:t>
      </w:r>
    </w:p>
    <w:p w14:paraId="69C0B103" w14:textId="3600085E" w:rsidR="00A67584" w:rsidRDefault="00A67584" w:rsidP="00336951">
      <w:pPr>
        <w:ind w:left="720"/>
        <w:rPr>
          <w:bCs/>
          <w:color w:val="000000"/>
        </w:rPr>
      </w:pPr>
    </w:p>
    <w:p w14:paraId="7CF16CB5" w14:textId="77777777" w:rsidR="00607EEF" w:rsidRPr="00F63621" w:rsidRDefault="00607EEF" w:rsidP="00336951">
      <w:pPr>
        <w:ind w:left="720"/>
        <w:rPr>
          <w:bCs/>
          <w:color w:val="000000"/>
        </w:rPr>
      </w:pPr>
    </w:p>
    <w:p w14:paraId="489EF7C1" w14:textId="139944D2" w:rsidR="00700F7B" w:rsidRPr="00E54AE0" w:rsidRDefault="00336951" w:rsidP="00A67584">
      <w:pPr>
        <w:rPr>
          <w:bCs/>
        </w:rPr>
      </w:pPr>
      <w:r w:rsidRPr="00E54AE0">
        <w:rPr>
          <w:b/>
        </w:rPr>
        <w:t>Mar 5</w:t>
      </w:r>
      <w:r w:rsidR="00E14C7C" w:rsidRPr="00E54AE0">
        <w:rPr>
          <w:b/>
        </w:rPr>
        <w:t xml:space="preserve"> – </w:t>
      </w:r>
      <w:r w:rsidR="00A67584" w:rsidRPr="00E54AE0">
        <w:rPr>
          <w:b/>
        </w:rPr>
        <w:t xml:space="preserve">Global Beats Local Lessons: Bringing K-Pop to the Classroom </w:t>
      </w:r>
      <w:r w:rsidR="00A67584" w:rsidRPr="00E54AE0">
        <w:rPr>
          <w:bCs/>
        </w:rPr>
        <w:t>(Mr. Jong-</w:t>
      </w:r>
      <w:proofErr w:type="spellStart"/>
      <w:r w:rsidR="00A67584" w:rsidRPr="00E54AE0">
        <w:rPr>
          <w:bCs/>
        </w:rPr>
        <w:t>Keyong</w:t>
      </w:r>
      <w:proofErr w:type="spellEnd"/>
      <w:r w:rsidR="00A67584" w:rsidRPr="00E54AE0">
        <w:rPr>
          <w:bCs/>
        </w:rPr>
        <w:t xml:space="preserve"> Jake </w:t>
      </w:r>
      <w:r w:rsidR="00B160E3" w:rsidRPr="00E54AE0">
        <w:rPr>
          <w:bCs/>
        </w:rPr>
        <w:t xml:space="preserve">Kim </w:t>
      </w:r>
      <w:r w:rsidR="00A67584" w:rsidRPr="00E54AE0">
        <w:rPr>
          <w:bCs/>
        </w:rPr>
        <w:t>–</w:t>
      </w:r>
      <w:r w:rsidR="00E0633D" w:rsidRPr="00E54AE0">
        <w:rPr>
          <w:bCs/>
        </w:rPr>
        <w:t xml:space="preserve"> </w:t>
      </w:r>
      <w:r w:rsidR="00A67584" w:rsidRPr="00E54AE0">
        <w:rPr>
          <w:bCs/>
        </w:rPr>
        <w:t>English, TCU)</w:t>
      </w:r>
    </w:p>
    <w:p w14:paraId="64A7DB68" w14:textId="67CD6818" w:rsidR="00A67584" w:rsidRPr="00E54AE0" w:rsidRDefault="00A67584" w:rsidP="00A67584">
      <w:pPr>
        <w:ind w:left="720"/>
        <w:rPr>
          <w:bCs/>
        </w:rPr>
      </w:pPr>
      <w:r w:rsidRPr="00E54AE0">
        <w:rPr>
          <w:color w:val="000000"/>
        </w:rPr>
        <w:t>K-pop’s meteoric rise from local industry to global phenomenon offers American educators a lens for exploring creativity, cultural exchange, and media literacy. This session, based on</w:t>
      </w:r>
      <w:r w:rsidRPr="00E54AE0">
        <w:rPr>
          <w:rStyle w:val="apple-converted-space"/>
          <w:color w:val="000000"/>
        </w:rPr>
        <w:t> </w:t>
      </w:r>
      <w:r w:rsidRPr="00E54AE0">
        <w:rPr>
          <w:i/>
          <w:iCs/>
          <w:color w:val="000000"/>
        </w:rPr>
        <w:t>The Cambridge Companion to K-Pop,</w:t>
      </w:r>
      <w:r w:rsidRPr="00E54AE0">
        <w:rPr>
          <w:rStyle w:val="apple-converted-space"/>
          <w:color w:val="000000"/>
        </w:rPr>
        <w:t> </w:t>
      </w:r>
      <w:r w:rsidRPr="00E54AE0">
        <w:rPr>
          <w:color w:val="000000"/>
        </w:rPr>
        <w:t>will unpack K-Pop’s production models and digital trends that influence American youth culture. Participants will design course activities using these insights to engage students in the classroom.</w:t>
      </w:r>
    </w:p>
    <w:p w14:paraId="76AE99A3" w14:textId="4E1F6138" w:rsidR="00A67584" w:rsidRPr="00E54AE0" w:rsidRDefault="00A67584" w:rsidP="00A67584">
      <w:pPr>
        <w:ind w:left="720"/>
        <w:rPr>
          <w:color w:val="000000"/>
        </w:rPr>
      </w:pPr>
      <w:r w:rsidRPr="00E54AE0">
        <w:rPr>
          <w:color w:val="000000"/>
        </w:rPr>
        <w:t xml:space="preserve">*Kim, Suk-Young, editor. 2024. </w:t>
      </w:r>
      <w:r w:rsidRPr="00E54AE0">
        <w:rPr>
          <w:i/>
          <w:iCs/>
          <w:color w:val="000000"/>
        </w:rPr>
        <w:t>The Cambridge Companion to K-Pop</w:t>
      </w:r>
      <w:r w:rsidRPr="00E54AE0">
        <w:rPr>
          <w:color w:val="000000"/>
        </w:rPr>
        <w:t>. Cambridge University Press.</w:t>
      </w:r>
    </w:p>
    <w:p w14:paraId="6D5A8CDB" w14:textId="5BEEE406" w:rsidR="00A67584" w:rsidRPr="00E54AE0" w:rsidRDefault="00A67584" w:rsidP="00A67584">
      <w:pPr>
        <w:ind w:left="720"/>
        <w:rPr>
          <w:bCs/>
        </w:rPr>
      </w:pPr>
      <w:r w:rsidRPr="00E54AE0">
        <w:rPr>
          <w:b/>
          <w:bCs/>
          <w:color w:val="000000"/>
        </w:rPr>
        <w:t>Recommended</w:t>
      </w:r>
      <w:r w:rsidRPr="00E54AE0">
        <w:rPr>
          <w:rStyle w:val="apple-converted-space"/>
          <w:color w:val="000000"/>
        </w:rPr>
        <w:t> </w:t>
      </w:r>
      <w:r w:rsidRPr="00E54AE0">
        <w:rPr>
          <w:b/>
          <w:bCs/>
          <w:color w:val="000000"/>
        </w:rPr>
        <w:t>References</w:t>
      </w:r>
      <w:r w:rsidRPr="00E54AE0">
        <w:rPr>
          <w:color w:val="000000"/>
        </w:rPr>
        <w:t>: </w:t>
      </w:r>
    </w:p>
    <w:p w14:paraId="45DA9496" w14:textId="77777777" w:rsidR="00A67584" w:rsidRPr="00E54AE0" w:rsidRDefault="00A67584" w:rsidP="00A67584">
      <w:pPr>
        <w:numPr>
          <w:ilvl w:val="1"/>
          <w:numId w:val="32"/>
        </w:numPr>
        <w:rPr>
          <w:color w:val="000000"/>
        </w:rPr>
      </w:pPr>
      <w:hyperlink r:id="rId13" w:tooltip="https://www.amazon.com/Almond-Novel-Won-pyung-Sohn/dp/0062961381/ref=tmm_pap_swatch_0?_encoding=UTF8&amp;dib_tag=se&amp;dib=eyJ2IjoiMSJ9.gh3whJf--VOtXqqK_BauyTrUy0qwMh0JL5CRcuYKJtSkcU4FXbtQQ0hregulHikF.rlH7TJA-vlnSUqCofWYdAgb_I_EYVG_GMuCR44XI76w&amp;qid=1766517872&amp;sr=8-1" w:history="1">
        <w:r w:rsidRPr="00E54AE0">
          <w:rPr>
            <w:rStyle w:val="Hyperlink"/>
            <w:i/>
            <w:iCs/>
          </w:rPr>
          <w:t>Almond: A Novel</w:t>
        </w:r>
        <w:r w:rsidRPr="00E54AE0">
          <w:rPr>
            <w:rStyle w:val="Hyperlink"/>
          </w:rPr>
          <w:t> (2021) by Won-</w:t>
        </w:r>
        <w:proofErr w:type="spellStart"/>
        <w:r w:rsidRPr="00E54AE0">
          <w:rPr>
            <w:rStyle w:val="Hyperlink"/>
          </w:rPr>
          <w:t>pyung</w:t>
        </w:r>
        <w:proofErr w:type="spellEnd"/>
        <w:r w:rsidRPr="00E54AE0">
          <w:rPr>
            <w:rStyle w:val="Hyperlink"/>
          </w:rPr>
          <w:t xml:space="preserve"> Sohn</w:t>
        </w:r>
      </w:hyperlink>
      <w:r w:rsidRPr="00E54AE0">
        <w:rPr>
          <w:color w:val="000000"/>
        </w:rPr>
        <w:t>.</w:t>
      </w:r>
    </w:p>
    <w:p w14:paraId="6D830F0A" w14:textId="77777777" w:rsidR="00A67584" w:rsidRPr="00E54AE0" w:rsidRDefault="00A67584" w:rsidP="00A67584">
      <w:pPr>
        <w:numPr>
          <w:ilvl w:val="1"/>
          <w:numId w:val="32"/>
        </w:numPr>
        <w:rPr>
          <w:color w:val="000000"/>
        </w:rPr>
      </w:pPr>
      <w:hyperlink r:id="rId14" w:tooltip="https://www.amazon.com/Power-Korean-Internationalizing-Media-Studies/dp/0367609118/ref=tmm_pap_swatch_0?_encoding=UTF8&amp;dib_tag=se&amp;dib=eyJ2IjoiMSJ9.5ZT279VOOG0kLVUgIVFKQw.WO1c95aX6-8JjyxODOv1fxFtAvVmx83tf_89mhoYxhw&amp;qid=1766781036&amp;sr=8-1" w:history="1">
        <w:r w:rsidRPr="00E54AE0">
          <w:rPr>
            <w:rStyle w:val="Hyperlink"/>
            <w:i/>
            <w:iCs/>
          </w:rPr>
          <w:t>The Soft Power of the Korean Wave</w:t>
        </w:r>
      </w:hyperlink>
      <w:r w:rsidRPr="00E54AE0">
        <w:rPr>
          <w:color w:val="000000"/>
        </w:rPr>
        <w:t>, Edited by Youna Kim, Routledge, 2021. </w:t>
      </w:r>
    </w:p>
    <w:p w14:paraId="277147A5" w14:textId="2C6C725F" w:rsidR="00D64E51" w:rsidRPr="007925C4" w:rsidRDefault="00A67584" w:rsidP="00A67584">
      <w:pPr>
        <w:numPr>
          <w:ilvl w:val="1"/>
          <w:numId w:val="32"/>
        </w:numPr>
        <w:rPr>
          <w:color w:val="000000"/>
        </w:rPr>
      </w:pPr>
      <w:hyperlink r:id="rId15" w:tooltip="https://www.amazon.com/Understanding-Korean-Wave-Transnational-Technologies-ebook/dp/B0CB47VN6P/ref=tmm_kin_swatch_0?_encoding=UTF8&amp;dib_tag=se&amp;dib=eyJ2IjoiMSJ9.pUq5iiZcHRuZcCouxqr55w.x1dOkJSUa15oZHN-C-ZSJGvuc8LzP9jhI3_4BKAwP4Q&amp;qid=1766781076&amp;sr=8-1" w:history="1">
        <w:r w:rsidRPr="00E54AE0">
          <w:rPr>
            <w:rStyle w:val="Hyperlink"/>
            <w:i/>
            <w:iCs/>
          </w:rPr>
          <w:t>Understanding the Korean Wave: Transnational Korean Pop Culture and Digital Technologies</w:t>
        </w:r>
      </w:hyperlink>
      <w:r w:rsidRPr="00E54AE0">
        <w:rPr>
          <w:color w:val="000000"/>
        </w:rPr>
        <w:t>, Authored by Dal Young Jin, Routledge, 2023.</w:t>
      </w:r>
    </w:p>
    <w:p w14:paraId="02E69F98" w14:textId="77777777" w:rsidR="00336951" w:rsidRDefault="00336951" w:rsidP="00700F7B">
      <w:pPr>
        <w:rPr>
          <w:bCs/>
          <w:color w:val="000000"/>
        </w:rPr>
      </w:pPr>
    </w:p>
    <w:p w14:paraId="74C70FC5" w14:textId="77777777" w:rsidR="007925C4" w:rsidRPr="00F43FC9" w:rsidRDefault="007925C4" w:rsidP="00700F7B">
      <w:pPr>
        <w:rPr>
          <w:bCs/>
          <w:color w:val="000000"/>
        </w:rPr>
      </w:pPr>
    </w:p>
    <w:p w14:paraId="56F56DDD" w14:textId="1A32C020" w:rsidR="00025CFA" w:rsidRPr="007925C4" w:rsidRDefault="000B722A" w:rsidP="008270CB">
      <w:pPr>
        <w:ind w:left="540" w:hanging="540"/>
        <w:rPr>
          <w:bCs/>
        </w:rPr>
      </w:pPr>
      <w:r w:rsidRPr="007925C4">
        <w:rPr>
          <w:b/>
          <w:color w:val="000000"/>
        </w:rPr>
        <w:t xml:space="preserve">Mar 12 </w:t>
      </w:r>
      <w:proofErr w:type="gramStart"/>
      <w:r w:rsidRPr="007925C4">
        <w:rPr>
          <w:b/>
          <w:color w:val="000000"/>
        </w:rPr>
        <w:t>–</w:t>
      </w:r>
      <w:r w:rsidR="001729A5" w:rsidRPr="007925C4">
        <w:rPr>
          <w:b/>
        </w:rPr>
        <w:t xml:space="preserve"> </w:t>
      </w:r>
      <w:r w:rsidR="00F52A7D" w:rsidRPr="007925C4">
        <w:rPr>
          <w:b/>
        </w:rPr>
        <w:t xml:space="preserve"> Peaks</w:t>
      </w:r>
      <w:proofErr w:type="gramEnd"/>
      <w:r w:rsidR="00F52A7D" w:rsidRPr="007925C4">
        <w:rPr>
          <w:b/>
        </w:rPr>
        <w:t xml:space="preserve"> and Valleys: A History of Southeast Asia from the Mountaintops</w:t>
      </w:r>
      <w:r w:rsidR="00F52A7D" w:rsidRPr="007925C4">
        <w:rPr>
          <w:bCs/>
        </w:rPr>
        <w:t xml:space="preserve"> (Dr. David Baillargeon – History, UT Arlington)</w:t>
      </w:r>
    </w:p>
    <w:p w14:paraId="55A1BA4D" w14:textId="56723E0E" w:rsidR="00F52A7D" w:rsidRDefault="00F52A7D" w:rsidP="00F52A7D">
      <w:pPr>
        <w:ind w:left="720"/>
        <w:rPr>
          <w:b/>
        </w:rPr>
      </w:pPr>
      <w:r w:rsidRPr="007925C4">
        <w:rPr>
          <w:bCs/>
        </w:rPr>
        <w:t xml:space="preserve">Scott, James C. 2010. </w:t>
      </w:r>
      <w:r w:rsidRPr="007925C4">
        <w:rPr>
          <w:bCs/>
          <w:i/>
          <w:iCs/>
        </w:rPr>
        <w:t>The Art of Not Being Governed</w:t>
      </w:r>
      <w:r w:rsidR="008270CB" w:rsidRPr="007925C4">
        <w:rPr>
          <w:bCs/>
        </w:rPr>
        <w:t>. New Haven, Ct: Yale University Press.</w:t>
      </w:r>
    </w:p>
    <w:p w14:paraId="681AF623" w14:textId="77777777" w:rsidR="00336951" w:rsidRDefault="00336951" w:rsidP="00600993">
      <w:pPr>
        <w:rPr>
          <w:lang w:eastAsia="en-US"/>
        </w:rPr>
      </w:pPr>
    </w:p>
    <w:p w14:paraId="77C43707" w14:textId="77777777" w:rsidR="007925C4" w:rsidRPr="00F43FC9" w:rsidRDefault="007925C4" w:rsidP="00600993">
      <w:pPr>
        <w:rPr>
          <w:lang w:eastAsia="en-US"/>
        </w:rPr>
      </w:pPr>
    </w:p>
    <w:p w14:paraId="180292D6" w14:textId="3CA68540" w:rsidR="003D481A" w:rsidRPr="00F43FC9" w:rsidRDefault="00236C5C" w:rsidP="000E448C">
      <w:pPr>
        <w:rPr>
          <w:bCs/>
        </w:rPr>
      </w:pPr>
      <w:r w:rsidRPr="00375AA6">
        <w:rPr>
          <w:b/>
        </w:rPr>
        <w:t xml:space="preserve">Mar </w:t>
      </w:r>
      <w:r w:rsidR="000B722A" w:rsidRPr="00375AA6">
        <w:rPr>
          <w:b/>
        </w:rPr>
        <w:t>19</w:t>
      </w:r>
      <w:r w:rsidR="003D481A" w:rsidRPr="00375AA6">
        <w:rPr>
          <w:b/>
        </w:rPr>
        <w:t xml:space="preserve"> </w:t>
      </w:r>
      <w:r w:rsidRPr="00375AA6">
        <w:rPr>
          <w:b/>
        </w:rPr>
        <w:t xml:space="preserve">– </w:t>
      </w:r>
      <w:r w:rsidR="00D40BB4" w:rsidRPr="00F42F50">
        <w:rPr>
          <w:bCs/>
          <w:i/>
          <w:iCs/>
          <w:color w:val="000000"/>
        </w:rPr>
        <w:t>No Class</w:t>
      </w:r>
      <w:r w:rsidR="00D40BB4" w:rsidRPr="00375AA6">
        <w:rPr>
          <w:b/>
          <w:color w:val="000000"/>
        </w:rPr>
        <w:t xml:space="preserve"> </w:t>
      </w:r>
      <w:r w:rsidR="00D40BB4" w:rsidRPr="00375AA6">
        <w:rPr>
          <w:bCs/>
          <w:color w:val="000000"/>
        </w:rPr>
        <w:t>(Spring Break)</w:t>
      </w:r>
    </w:p>
    <w:p w14:paraId="017B2379" w14:textId="77777777" w:rsidR="00F43FC9" w:rsidRPr="00E54AE0" w:rsidRDefault="00F43FC9" w:rsidP="00B90660">
      <w:pPr>
        <w:rPr>
          <w:bCs/>
        </w:rPr>
      </w:pPr>
    </w:p>
    <w:p w14:paraId="1A319BC0" w14:textId="77777777" w:rsidR="00546C24" w:rsidRPr="00E54AE0" w:rsidRDefault="00546C24" w:rsidP="00B90660">
      <w:pPr>
        <w:rPr>
          <w:bCs/>
        </w:rPr>
      </w:pPr>
    </w:p>
    <w:p w14:paraId="6C0C8FCD" w14:textId="223CE37E" w:rsidR="00A437D0" w:rsidRPr="00E54AE0" w:rsidRDefault="000B722A" w:rsidP="000E448C">
      <w:pPr>
        <w:ind w:left="540" w:hanging="540"/>
        <w:rPr>
          <w:bCs/>
        </w:rPr>
      </w:pPr>
      <w:r w:rsidRPr="00E54AE0">
        <w:rPr>
          <w:b/>
        </w:rPr>
        <w:t>Mar 26</w:t>
      </w:r>
      <w:r w:rsidR="00B22369" w:rsidRPr="00E54AE0">
        <w:rPr>
          <w:b/>
        </w:rPr>
        <w:t xml:space="preserve"> –</w:t>
      </w:r>
      <w:r w:rsidR="003F3257" w:rsidRPr="00E54AE0">
        <w:rPr>
          <w:b/>
        </w:rPr>
        <w:t xml:space="preserve"> </w:t>
      </w:r>
      <w:r w:rsidR="00E0633D" w:rsidRPr="00E54AE0">
        <w:rPr>
          <w:b/>
        </w:rPr>
        <w:t xml:space="preserve">Late-Imperial Chinese Art and Literary Culture </w:t>
      </w:r>
      <w:r w:rsidR="00E0633D" w:rsidRPr="00E54AE0">
        <w:rPr>
          <w:bCs/>
        </w:rPr>
        <w:t>(Dr. Paulina Hartono – History, UT Arlington)</w:t>
      </w:r>
    </w:p>
    <w:p w14:paraId="590CD9AB" w14:textId="5A713617" w:rsidR="00E0633D" w:rsidRPr="00E0633D" w:rsidRDefault="00E0633D" w:rsidP="00E0633D">
      <w:pPr>
        <w:ind w:left="720"/>
        <w:rPr>
          <w:bCs/>
          <w:color w:val="000000"/>
          <w:shd w:val="clear" w:color="auto" w:fill="FFFFFF"/>
        </w:rPr>
      </w:pPr>
      <w:r w:rsidRPr="00E54AE0">
        <w:rPr>
          <w:bCs/>
        </w:rPr>
        <w:t xml:space="preserve">Brook, Timothy. 2022. </w:t>
      </w:r>
      <w:r w:rsidRPr="00E54AE0">
        <w:rPr>
          <w:bCs/>
          <w:i/>
          <w:iCs/>
        </w:rPr>
        <w:t>Great State: China and the World</w:t>
      </w:r>
      <w:r w:rsidRPr="00E54AE0">
        <w:rPr>
          <w:bCs/>
        </w:rPr>
        <w:t>. Harper Collins.</w:t>
      </w:r>
    </w:p>
    <w:p w14:paraId="73AA20C2" w14:textId="77777777" w:rsidR="00DA7664" w:rsidRDefault="00DA7664" w:rsidP="003F3257">
      <w:pPr>
        <w:ind w:left="720"/>
      </w:pPr>
    </w:p>
    <w:p w14:paraId="49C1971B" w14:textId="77777777" w:rsidR="005D1A96" w:rsidRPr="00F43FC9" w:rsidRDefault="005D1A96" w:rsidP="00600993"/>
    <w:p w14:paraId="0BAD55D1" w14:textId="289EE837" w:rsidR="00F43FC9" w:rsidRPr="00E54AE0" w:rsidRDefault="00236C5C" w:rsidP="00F92612">
      <w:pPr>
        <w:ind w:left="720" w:hanging="720"/>
        <w:rPr>
          <w:b/>
        </w:rPr>
      </w:pPr>
      <w:r w:rsidRPr="00E54AE0">
        <w:rPr>
          <w:b/>
        </w:rPr>
        <w:t xml:space="preserve">April </w:t>
      </w:r>
      <w:r w:rsidR="000B722A" w:rsidRPr="00E54AE0">
        <w:rPr>
          <w:b/>
        </w:rPr>
        <w:t>2</w:t>
      </w:r>
      <w:r w:rsidR="001412A3" w:rsidRPr="00E54AE0">
        <w:rPr>
          <w:b/>
        </w:rPr>
        <w:t xml:space="preserve"> – </w:t>
      </w:r>
      <w:r w:rsidR="00F42F50" w:rsidRPr="00E54AE0">
        <w:rPr>
          <w:bCs/>
          <w:i/>
          <w:iCs/>
        </w:rPr>
        <w:t>No Class</w:t>
      </w:r>
      <w:r w:rsidR="00F42F50" w:rsidRPr="00E54AE0">
        <w:rPr>
          <w:b/>
        </w:rPr>
        <w:t xml:space="preserve"> </w:t>
      </w:r>
    </w:p>
    <w:p w14:paraId="5B2C9EDE" w14:textId="77777777" w:rsidR="00546C24" w:rsidRPr="00E54AE0" w:rsidRDefault="00546C24" w:rsidP="00894465">
      <w:pPr>
        <w:rPr>
          <w:b/>
        </w:rPr>
      </w:pPr>
    </w:p>
    <w:p w14:paraId="13C1DAB7" w14:textId="50AD0C13" w:rsidR="00212005" w:rsidRPr="00E54AE0" w:rsidRDefault="00236C5C" w:rsidP="00212005">
      <w:pPr>
        <w:rPr>
          <w:color w:val="000000"/>
        </w:rPr>
      </w:pPr>
      <w:r w:rsidRPr="00E54AE0">
        <w:rPr>
          <w:b/>
        </w:rPr>
        <w:t xml:space="preserve">April </w:t>
      </w:r>
      <w:r w:rsidR="000B722A" w:rsidRPr="00E54AE0">
        <w:rPr>
          <w:b/>
        </w:rPr>
        <w:t xml:space="preserve">9 </w:t>
      </w:r>
      <w:proofErr w:type="gramStart"/>
      <w:r w:rsidR="00212005" w:rsidRPr="00E54AE0">
        <w:rPr>
          <w:b/>
          <w:color w:val="000000"/>
        </w:rPr>
        <w:t>–</w:t>
      </w:r>
      <w:r w:rsidR="00212005" w:rsidRPr="00E54AE0">
        <w:rPr>
          <w:b/>
        </w:rPr>
        <w:t xml:space="preserve"> </w:t>
      </w:r>
      <w:r w:rsidR="00F92612" w:rsidRPr="00E54AE0">
        <w:rPr>
          <w:b/>
        </w:rPr>
        <w:t xml:space="preserve"> </w:t>
      </w:r>
      <w:r w:rsidR="00370AB3" w:rsidRPr="00E54AE0">
        <w:rPr>
          <w:b/>
          <w:bCs/>
          <w:color w:val="000000"/>
        </w:rPr>
        <w:t>Teaching</w:t>
      </w:r>
      <w:proofErr w:type="gramEnd"/>
      <w:r w:rsidR="00370AB3" w:rsidRPr="00E54AE0">
        <w:rPr>
          <w:b/>
          <w:bCs/>
          <w:color w:val="000000"/>
        </w:rPr>
        <w:t xml:space="preserve"> History through Games: Rethinking Meritocracy through the 'Game of Promotion' in Imperial China</w:t>
      </w:r>
      <w:r w:rsidR="00370AB3" w:rsidRPr="00E54AE0">
        <w:rPr>
          <w:color w:val="000000"/>
        </w:rPr>
        <w:t xml:space="preserve"> (Dr. En Li – History, UT Dallas)</w:t>
      </w:r>
    </w:p>
    <w:p w14:paraId="3FC2D1C8" w14:textId="69B7DEA8" w:rsidR="00F42F50" w:rsidRPr="00E54AE0" w:rsidRDefault="00F42F50" w:rsidP="00F42F50">
      <w:pPr>
        <w:ind w:left="720"/>
        <w:rPr>
          <w:color w:val="000000"/>
        </w:rPr>
      </w:pPr>
      <w:r w:rsidRPr="00E54AE0">
        <w:rPr>
          <w:color w:val="000000"/>
        </w:rPr>
        <w:t xml:space="preserve">Li, En. 2023. </w:t>
      </w:r>
      <w:r w:rsidRPr="00E54AE0">
        <w:rPr>
          <w:i/>
          <w:iCs/>
          <w:color w:val="000000"/>
        </w:rPr>
        <w:t xml:space="preserve">Betting on the Civil Service Examinations: The lottery in late Qing China. </w:t>
      </w:r>
      <w:r w:rsidRPr="00E54AE0">
        <w:rPr>
          <w:color w:val="000000"/>
        </w:rPr>
        <w:t>Cambridge, Ma: Harvard University Press.</w:t>
      </w:r>
    </w:p>
    <w:p w14:paraId="6FF5DA68" w14:textId="77777777" w:rsidR="0047434F" w:rsidRPr="00E54AE0" w:rsidRDefault="0047434F" w:rsidP="00212005">
      <w:pPr>
        <w:rPr>
          <w:b/>
        </w:rPr>
      </w:pPr>
    </w:p>
    <w:p w14:paraId="42BB3F92" w14:textId="7F6999DA" w:rsidR="0047434F" w:rsidRPr="00F657AC" w:rsidRDefault="0047434F" w:rsidP="00212005">
      <w:pPr>
        <w:rPr>
          <w:bCs/>
        </w:rPr>
      </w:pPr>
      <w:r w:rsidRPr="00E54AE0">
        <w:rPr>
          <w:b/>
        </w:rPr>
        <w:t xml:space="preserve">April 16 </w:t>
      </w:r>
      <w:r w:rsidR="00ED5E98" w:rsidRPr="00E54AE0">
        <w:rPr>
          <w:b/>
        </w:rPr>
        <w:t>–</w:t>
      </w:r>
      <w:r w:rsidRPr="00E54AE0">
        <w:rPr>
          <w:b/>
        </w:rPr>
        <w:t xml:space="preserve"> </w:t>
      </w:r>
      <w:r w:rsidR="00ED5E98" w:rsidRPr="00E54AE0">
        <w:rPr>
          <w:b/>
        </w:rPr>
        <w:t xml:space="preserve">Asian </w:t>
      </w:r>
      <w:r w:rsidR="005C581A" w:rsidRPr="00E54AE0">
        <w:rPr>
          <w:b/>
        </w:rPr>
        <w:t xml:space="preserve">Culture &amp; Society </w:t>
      </w:r>
      <w:r w:rsidR="0015535C" w:rsidRPr="00E54AE0">
        <w:rPr>
          <w:bCs/>
        </w:rPr>
        <w:t xml:space="preserve">(Dr. Carrie Liu Currier - Political Science &amp; Dr. </w:t>
      </w:r>
      <w:proofErr w:type="spellStart"/>
      <w:r w:rsidR="0015535C" w:rsidRPr="00E54AE0">
        <w:rPr>
          <w:bCs/>
        </w:rPr>
        <w:t>Zeli</w:t>
      </w:r>
      <w:proofErr w:type="spellEnd"/>
      <w:r w:rsidR="0015535C" w:rsidRPr="00E54AE0">
        <w:rPr>
          <w:bCs/>
        </w:rPr>
        <w:t xml:space="preserve"> Dou – Mathematics, TCU)</w:t>
      </w:r>
    </w:p>
    <w:p w14:paraId="63B19C39" w14:textId="28437D2A" w:rsidR="00F704DB" w:rsidRDefault="002B6E9D" w:rsidP="002B6E9D">
      <w:pPr>
        <w:ind w:left="720"/>
      </w:pPr>
      <w:r>
        <w:lastRenderedPageBreak/>
        <w:t xml:space="preserve">Davies, Roger. 2016. </w:t>
      </w:r>
      <w:r w:rsidRPr="002B6E9D">
        <w:rPr>
          <w:i/>
          <w:iCs/>
        </w:rPr>
        <w:t>Japanese Culture: The Religious and Philosophical Foundations</w:t>
      </w:r>
      <w:r>
        <w:t>. Tuttle Publishing.</w:t>
      </w:r>
    </w:p>
    <w:p w14:paraId="66C893AF" w14:textId="3B9623D7" w:rsidR="0015535C" w:rsidRPr="0015535C" w:rsidRDefault="0015535C" w:rsidP="002B6E9D">
      <w:pPr>
        <w:ind w:left="720"/>
        <w:rPr>
          <w:i/>
          <w:iCs/>
        </w:rPr>
      </w:pPr>
      <w:r w:rsidRPr="0015535C">
        <w:rPr>
          <w:i/>
          <w:iCs/>
        </w:rPr>
        <w:t>**Food will be served to wrap up our semester**</w:t>
      </w:r>
    </w:p>
    <w:p w14:paraId="6E518964" w14:textId="77777777" w:rsidR="002B6E9D" w:rsidRDefault="002B6E9D" w:rsidP="00F704DB">
      <w:pPr>
        <w:ind w:left="360" w:hanging="360"/>
      </w:pPr>
    </w:p>
    <w:p w14:paraId="083DBEF6" w14:textId="77777777" w:rsidR="00F42F50" w:rsidRDefault="00F42F50" w:rsidP="00F704DB">
      <w:pPr>
        <w:ind w:left="360" w:hanging="360"/>
      </w:pPr>
    </w:p>
    <w:p w14:paraId="6CD873AF" w14:textId="77777777" w:rsidR="00546C24" w:rsidRPr="00F43FC9" w:rsidRDefault="00546C24" w:rsidP="00F704DB">
      <w:pPr>
        <w:ind w:left="360" w:hanging="360"/>
      </w:pPr>
    </w:p>
    <w:p w14:paraId="2FC32108" w14:textId="34D4E70A" w:rsidR="00F704DB" w:rsidRPr="00B40651" w:rsidRDefault="00F704DB" w:rsidP="00F704DB">
      <w:pPr>
        <w:ind w:left="360" w:hanging="360"/>
        <w:rPr>
          <w:b/>
          <w:bCs/>
          <w:sz w:val="28"/>
          <w:szCs w:val="28"/>
          <w:u w:val="single"/>
        </w:rPr>
      </w:pPr>
      <w:r w:rsidRPr="00B40651">
        <w:rPr>
          <w:b/>
          <w:bCs/>
          <w:sz w:val="28"/>
          <w:szCs w:val="28"/>
          <w:u w:val="single"/>
        </w:rPr>
        <w:t>Additional Opportunities</w:t>
      </w:r>
    </w:p>
    <w:p w14:paraId="322AE6BE" w14:textId="599DA150" w:rsidR="006C7DC7" w:rsidRPr="00F43FC9" w:rsidRDefault="006C7DC7" w:rsidP="00F704DB">
      <w:pPr>
        <w:numPr>
          <w:ilvl w:val="0"/>
          <w:numId w:val="24"/>
        </w:numPr>
      </w:pPr>
      <w:r w:rsidRPr="00F43FC9">
        <w:t>Summe</w:t>
      </w:r>
      <w:r w:rsidR="00911F92">
        <w:t>r</w:t>
      </w:r>
      <w:r w:rsidRPr="00F43FC9">
        <w:t xml:space="preserve"> </w:t>
      </w:r>
      <w:r w:rsidR="00702521">
        <w:t xml:space="preserve">2026 </w:t>
      </w:r>
      <w:r w:rsidRPr="00F43FC9">
        <w:t xml:space="preserve">Book </w:t>
      </w:r>
      <w:r w:rsidR="0013794A" w:rsidRPr="00F43FC9">
        <w:t>Study</w:t>
      </w:r>
    </w:p>
    <w:p w14:paraId="32E2DB05" w14:textId="145CAAA7" w:rsidR="006C7DC7" w:rsidRPr="001D0ACE" w:rsidRDefault="00F704DB" w:rsidP="00F704DB">
      <w:pPr>
        <w:numPr>
          <w:ilvl w:val="1"/>
          <w:numId w:val="24"/>
        </w:numPr>
        <w:spacing w:before="100" w:beforeAutospacing="1" w:after="100" w:afterAutospacing="1"/>
      </w:pPr>
      <w:r w:rsidRPr="001D0ACE">
        <w:t xml:space="preserve">JUNE </w:t>
      </w:r>
      <w:r w:rsidR="001D0ACE" w:rsidRPr="001D0ACE">
        <w:t>–</w:t>
      </w:r>
      <w:r w:rsidR="00F92612" w:rsidRPr="001D0ACE">
        <w:t xml:space="preserve"> </w:t>
      </w:r>
      <w:r w:rsidR="001D0ACE" w:rsidRPr="001D0ACE">
        <w:t xml:space="preserve">Johnson, Ian. 2017. </w:t>
      </w:r>
      <w:r w:rsidR="001D0ACE" w:rsidRPr="001D0ACE">
        <w:rPr>
          <w:i/>
          <w:iCs/>
        </w:rPr>
        <w:t xml:space="preserve">The Souls of China: </w:t>
      </w:r>
      <w:proofErr w:type="gramStart"/>
      <w:r w:rsidR="001D0ACE" w:rsidRPr="001D0ACE">
        <w:rPr>
          <w:i/>
          <w:iCs/>
        </w:rPr>
        <w:t>the</w:t>
      </w:r>
      <w:proofErr w:type="gramEnd"/>
      <w:r w:rsidR="001D0ACE" w:rsidRPr="001D0ACE">
        <w:rPr>
          <w:i/>
          <w:iCs/>
        </w:rPr>
        <w:t xml:space="preserve"> </w:t>
      </w:r>
      <w:r w:rsidR="00911F92">
        <w:rPr>
          <w:i/>
          <w:iCs/>
        </w:rPr>
        <w:t>R</w:t>
      </w:r>
      <w:r w:rsidR="001D0ACE" w:rsidRPr="001D0ACE">
        <w:rPr>
          <w:i/>
          <w:iCs/>
        </w:rPr>
        <w:t xml:space="preserve">eturn of </w:t>
      </w:r>
      <w:r w:rsidR="00911F92">
        <w:rPr>
          <w:i/>
          <w:iCs/>
        </w:rPr>
        <w:t>R</w:t>
      </w:r>
      <w:r w:rsidR="001D0ACE" w:rsidRPr="001D0ACE">
        <w:rPr>
          <w:i/>
          <w:iCs/>
        </w:rPr>
        <w:t>eligion after Mao</w:t>
      </w:r>
      <w:r w:rsidR="001D0ACE" w:rsidRPr="001D0ACE">
        <w:t>. Vintage Books.</w:t>
      </w:r>
    </w:p>
    <w:p w14:paraId="516F1D88" w14:textId="0624EC3F" w:rsidR="00911F92" w:rsidRPr="00F43FC9" w:rsidRDefault="000B722A" w:rsidP="00911F92">
      <w:pPr>
        <w:numPr>
          <w:ilvl w:val="1"/>
          <w:numId w:val="24"/>
        </w:numPr>
        <w:spacing w:before="100" w:beforeAutospacing="1" w:after="100" w:afterAutospacing="1"/>
      </w:pPr>
      <w:r>
        <w:t>JULY</w:t>
      </w:r>
      <w:r w:rsidR="00F704DB" w:rsidRPr="00F43FC9">
        <w:t xml:space="preserve"> </w:t>
      </w:r>
      <w:r>
        <w:t>–</w:t>
      </w:r>
      <w:r w:rsidR="00F704DB" w:rsidRPr="00F43FC9">
        <w:t xml:space="preserve"> </w:t>
      </w:r>
      <w:r w:rsidR="001D0ACE" w:rsidRPr="001D0ACE">
        <w:t xml:space="preserve">Kerr, Alex. 2016. </w:t>
      </w:r>
      <w:r w:rsidR="001D0ACE" w:rsidRPr="001D0ACE">
        <w:rPr>
          <w:i/>
          <w:iCs/>
        </w:rPr>
        <w:t>Lost Japan: Last Glimpse of Beautiful Japan</w:t>
      </w:r>
      <w:r w:rsidR="001D0ACE" w:rsidRPr="001D0ACE">
        <w:t>. Penguin Publishers.</w:t>
      </w:r>
    </w:p>
    <w:p w14:paraId="414F0A99" w14:textId="707F3B49" w:rsidR="008D0979" w:rsidRDefault="00A66460" w:rsidP="00A66460">
      <w:pPr>
        <w:pStyle w:val="ListParagraph"/>
        <w:numPr>
          <w:ilvl w:val="0"/>
          <w:numId w:val="34"/>
        </w:numPr>
      </w:pPr>
      <w:r w:rsidRPr="00A66460">
        <w:rPr>
          <w:i/>
          <w:iCs/>
        </w:rPr>
        <w:t>Fall</w:t>
      </w:r>
      <w:r>
        <w:t xml:space="preserve"> seminar (no spring seminar in 2027</w:t>
      </w:r>
      <w:r w:rsidR="001D0ACE">
        <w:t xml:space="preserve"> – I am on research leave</w:t>
      </w:r>
      <w:r>
        <w:t>)</w:t>
      </w:r>
      <w:r w:rsidR="00BB2E50">
        <w:t xml:space="preserve"> – 5 evening sessions and a Sat half day workshop.</w:t>
      </w:r>
    </w:p>
    <w:p w14:paraId="01C9F1DE" w14:textId="77777777" w:rsidR="00702521" w:rsidRDefault="00702521" w:rsidP="00702521"/>
    <w:p w14:paraId="60861C63" w14:textId="3F85AE00" w:rsidR="00702521" w:rsidRPr="00702521" w:rsidRDefault="00702521" w:rsidP="00A66460">
      <w:pPr>
        <w:pStyle w:val="ListParagraph"/>
        <w:numPr>
          <w:ilvl w:val="0"/>
          <w:numId w:val="34"/>
        </w:numPr>
      </w:pPr>
      <w:r w:rsidRPr="00702521">
        <w:t xml:space="preserve">Spring 2027 Book Study </w:t>
      </w:r>
    </w:p>
    <w:p w14:paraId="099D32C8" w14:textId="72B710FF" w:rsidR="001F4E3B" w:rsidRPr="00A66776" w:rsidRDefault="001F4E3B" w:rsidP="001615D3"/>
    <w:sectPr w:rsidR="001F4E3B" w:rsidRPr="00A66776" w:rsidSect="00035FE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DEAC" w14:textId="77777777" w:rsidR="00D50937" w:rsidRDefault="00D50937" w:rsidP="00D82DEC">
      <w:r>
        <w:separator/>
      </w:r>
    </w:p>
  </w:endnote>
  <w:endnote w:type="continuationSeparator" w:id="0">
    <w:p w14:paraId="2EFC9B05" w14:textId="77777777" w:rsidR="00D50937" w:rsidRDefault="00D50937" w:rsidP="00D8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45F1" w14:textId="77777777" w:rsidR="008B5DDA" w:rsidRPr="00D82DEC" w:rsidRDefault="008B5DDA">
    <w:pPr>
      <w:pStyle w:val="Footer"/>
      <w:jc w:val="center"/>
      <w:rPr>
        <w:rFonts w:ascii="Cambria" w:hAnsi="Cambria"/>
      </w:rPr>
    </w:pPr>
  </w:p>
  <w:p w14:paraId="5AB90371" w14:textId="77777777" w:rsidR="008B5DDA" w:rsidRPr="00D82DEC" w:rsidRDefault="008B5DDA">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E088" w14:textId="77777777" w:rsidR="00D50937" w:rsidRDefault="00D50937" w:rsidP="00D82DEC">
      <w:r>
        <w:separator/>
      </w:r>
    </w:p>
  </w:footnote>
  <w:footnote w:type="continuationSeparator" w:id="0">
    <w:p w14:paraId="5C0DCFBF" w14:textId="77777777" w:rsidR="00D50937" w:rsidRDefault="00D50937" w:rsidP="00D82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3DAB" w14:textId="2EB872F3" w:rsidR="008B5DDA" w:rsidRDefault="008B5DDA" w:rsidP="00830678">
    <w:pPr>
      <w:pStyle w:val="Header"/>
    </w:pPr>
    <w:r w:rsidRPr="00830678">
      <w:rPr>
        <w:rFonts w:ascii="Cambria" w:hAnsi="Cambria"/>
      </w:rPr>
      <w:t>National Consortium for Teachin</w:t>
    </w:r>
    <w:r>
      <w:rPr>
        <w:rFonts w:ascii="Cambria" w:hAnsi="Cambria"/>
      </w:rPr>
      <w:t xml:space="preserve">g About Asia </w:t>
    </w:r>
    <w:r>
      <w:rPr>
        <w:rFonts w:ascii="Cambria" w:hAnsi="Cambria"/>
      </w:rPr>
      <w:tab/>
      <w:t xml:space="preserve">    </w:t>
    </w:r>
    <w:r w:rsidR="003C2C2E">
      <w:rPr>
        <w:rFonts w:ascii="Cambria" w:hAnsi="Cambria"/>
      </w:rPr>
      <w:t>Spring</w:t>
    </w:r>
    <w:r>
      <w:rPr>
        <w:rFonts w:ascii="Cambria" w:hAnsi="Cambria"/>
      </w:rPr>
      <w:t xml:space="preserve"> Seminar </w:t>
    </w:r>
    <w:r w:rsidR="003C2C2E">
      <w:rPr>
        <w:rFonts w:ascii="Cambria" w:hAnsi="Cambria"/>
      </w:rPr>
      <w:t>202</w:t>
    </w:r>
    <w:r w:rsidR="00DC6834">
      <w:rPr>
        <w:rFonts w:ascii="Cambria" w:hAnsi="Cambria"/>
      </w:rPr>
      <w:t>6</w:t>
    </w:r>
    <w:r w:rsidRPr="00830678">
      <w:rPr>
        <w:rFonts w:ascii="Cambria" w:hAnsi="Cambria"/>
      </w:rPr>
      <w:tab/>
      <w:t xml:space="preserve"> </w:t>
    </w:r>
  </w:p>
  <w:p w14:paraId="0012C116" w14:textId="77777777" w:rsidR="008B5DDA" w:rsidRPr="00D82DEC" w:rsidRDefault="008B5DDA">
    <w:pPr>
      <w:pStyle w:val="Head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B9869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752A9"/>
    <w:multiLevelType w:val="hybridMultilevel"/>
    <w:tmpl w:val="6DC21C3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447EB"/>
    <w:multiLevelType w:val="hybridMultilevel"/>
    <w:tmpl w:val="8820C1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D853700"/>
    <w:multiLevelType w:val="hybridMultilevel"/>
    <w:tmpl w:val="BE16C524"/>
    <w:lvl w:ilvl="0" w:tplc="D8C48E2C">
      <w:start w:val="2025"/>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C24017"/>
    <w:multiLevelType w:val="hybridMultilevel"/>
    <w:tmpl w:val="16B4724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D6534"/>
    <w:multiLevelType w:val="hybridMultilevel"/>
    <w:tmpl w:val="286C090E"/>
    <w:lvl w:ilvl="0" w:tplc="BC4647A0">
      <w:start w:val="15"/>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73E2873"/>
    <w:multiLevelType w:val="hybridMultilevel"/>
    <w:tmpl w:val="2AFC5B66"/>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E000B"/>
    <w:multiLevelType w:val="hybridMultilevel"/>
    <w:tmpl w:val="C596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44510"/>
    <w:multiLevelType w:val="hybridMultilevel"/>
    <w:tmpl w:val="389E6E7C"/>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B80373"/>
    <w:multiLevelType w:val="hybridMultilevel"/>
    <w:tmpl w:val="1082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5085D"/>
    <w:multiLevelType w:val="hybridMultilevel"/>
    <w:tmpl w:val="9078E878"/>
    <w:lvl w:ilvl="0" w:tplc="B2FCF708">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82057F"/>
    <w:multiLevelType w:val="hybridMultilevel"/>
    <w:tmpl w:val="7B1C7B44"/>
    <w:lvl w:ilvl="0" w:tplc="29142C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96CEA"/>
    <w:multiLevelType w:val="hybridMultilevel"/>
    <w:tmpl w:val="BF2EBF44"/>
    <w:lvl w:ilvl="0" w:tplc="1FB6E9C4">
      <w:start w:val="3"/>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7C32"/>
    <w:multiLevelType w:val="hybridMultilevel"/>
    <w:tmpl w:val="BD5025DC"/>
    <w:lvl w:ilvl="0" w:tplc="906AA306">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D04E8E"/>
    <w:multiLevelType w:val="hybridMultilevel"/>
    <w:tmpl w:val="617AEC48"/>
    <w:lvl w:ilvl="0" w:tplc="C98A4F9A">
      <w:start w:val="27"/>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0FB2064"/>
    <w:multiLevelType w:val="hybridMultilevel"/>
    <w:tmpl w:val="CEB4881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4E303CF5"/>
    <w:multiLevelType w:val="multilevel"/>
    <w:tmpl w:val="82A8D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62736E"/>
    <w:multiLevelType w:val="multilevel"/>
    <w:tmpl w:val="4858C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2F3F5F"/>
    <w:multiLevelType w:val="hybridMultilevel"/>
    <w:tmpl w:val="430C812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336A5"/>
    <w:multiLevelType w:val="hybridMultilevel"/>
    <w:tmpl w:val="3A7AE186"/>
    <w:lvl w:ilvl="0" w:tplc="8844FE1C">
      <w:start w:val="2025"/>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2863E2"/>
    <w:multiLevelType w:val="hybridMultilevel"/>
    <w:tmpl w:val="8F22894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257DA"/>
    <w:multiLevelType w:val="multilevel"/>
    <w:tmpl w:val="43B6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0E4BA0"/>
    <w:multiLevelType w:val="hybridMultilevel"/>
    <w:tmpl w:val="985C75F8"/>
    <w:lvl w:ilvl="0" w:tplc="04090001">
      <w:numFmt w:val="bullet"/>
      <w:lvlText w:val=""/>
      <w:lvlJc w:val="left"/>
      <w:pPr>
        <w:ind w:left="720" w:hanging="360"/>
      </w:pPr>
      <w:rPr>
        <w:rFonts w:ascii="Symbol" w:eastAsia="Times New Roman" w:hAnsi="Symbol" w:cs="Times New Roman"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62920"/>
    <w:multiLevelType w:val="hybridMultilevel"/>
    <w:tmpl w:val="6B5E7A42"/>
    <w:lvl w:ilvl="0" w:tplc="834C6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952A9"/>
    <w:multiLevelType w:val="hybridMultilevel"/>
    <w:tmpl w:val="A29E2754"/>
    <w:lvl w:ilvl="0" w:tplc="B57E33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10FED"/>
    <w:multiLevelType w:val="hybridMultilevel"/>
    <w:tmpl w:val="C3EA87E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063FB"/>
    <w:multiLevelType w:val="hybridMultilevel"/>
    <w:tmpl w:val="DC400A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E4D77"/>
    <w:multiLevelType w:val="hybridMultilevel"/>
    <w:tmpl w:val="B1B4C1B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5E035920"/>
    <w:multiLevelType w:val="hybridMultilevel"/>
    <w:tmpl w:val="B70AB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96208"/>
    <w:multiLevelType w:val="multilevel"/>
    <w:tmpl w:val="1F2086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5D864C1"/>
    <w:multiLevelType w:val="multilevel"/>
    <w:tmpl w:val="271E1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97A8E"/>
    <w:multiLevelType w:val="hybridMultilevel"/>
    <w:tmpl w:val="8C788166"/>
    <w:lvl w:ilvl="0" w:tplc="FE6ABDB0">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75036B"/>
    <w:multiLevelType w:val="hybridMultilevel"/>
    <w:tmpl w:val="4DDA0660"/>
    <w:lvl w:ilvl="0" w:tplc="499C793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914AA"/>
    <w:multiLevelType w:val="hybridMultilevel"/>
    <w:tmpl w:val="6C7E79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5385063">
    <w:abstractNumId w:val="0"/>
  </w:num>
  <w:num w:numId="2" w16cid:durableId="1614677332">
    <w:abstractNumId w:val="28"/>
  </w:num>
  <w:num w:numId="3" w16cid:durableId="389891059">
    <w:abstractNumId w:val="17"/>
  </w:num>
  <w:num w:numId="4" w16cid:durableId="217397549">
    <w:abstractNumId w:val="2"/>
  </w:num>
  <w:num w:numId="5" w16cid:durableId="1172570215">
    <w:abstractNumId w:val="27"/>
  </w:num>
  <w:num w:numId="6" w16cid:durableId="339891442">
    <w:abstractNumId w:val="15"/>
  </w:num>
  <w:num w:numId="7" w16cid:durableId="293102274">
    <w:abstractNumId w:val="29"/>
  </w:num>
  <w:num w:numId="8" w16cid:durableId="1856457107">
    <w:abstractNumId w:val="22"/>
  </w:num>
  <w:num w:numId="9" w16cid:durableId="1579362065">
    <w:abstractNumId w:val="12"/>
  </w:num>
  <w:num w:numId="10" w16cid:durableId="1949777663">
    <w:abstractNumId w:val="23"/>
  </w:num>
  <w:num w:numId="11" w16cid:durableId="1960061979">
    <w:abstractNumId w:val="11"/>
  </w:num>
  <w:num w:numId="12" w16cid:durableId="994341350">
    <w:abstractNumId w:val="7"/>
  </w:num>
  <w:num w:numId="13" w16cid:durableId="1568298427">
    <w:abstractNumId w:val="1"/>
  </w:num>
  <w:num w:numId="14" w16cid:durableId="652683286">
    <w:abstractNumId w:val="31"/>
  </w:num>
  <w:num w:numId="15" w16cid:durableId="433719608">
    <w:abstractNumId w:val="18"/>
  </w:num>
  <w:num w:numId="16" w16cid:durableId="1460756555">
    <w:abstractNumId w:val="4"/>
  </w:num>
  <w:num w:numId="17" w16cid:durableId="1509174110">
    <w:abstractNumId w:val="10"/>
  </w:num>
  <w:num w:numId="18" w16cid:durableId="2080445960">
    <w:abstractNumId w:val="5"/>
  </w:num>
  <w:num w:numId="19" w16cid:durableId="1537694971">
    <w:abstractNumId w:val="6"/>
  </w:num>
  <w:num w:numId="20" w16cid:durableId="1619679734">
    <w:abstractNumId w:val="13"/>
  </w:num>
  <w:num w:numId="21" w16cid:durableId="2104911272">
    <w:abstractNumId w:val="8"/>
  </w:num>
  <w:num w:numId="22" w16cid:durableId="407576292">
    <w:abstractNumId w:val="16"/>
  </w:num>
  <w:num w:numId="23" w16cid:durableId="1060253206">
    <w:abstractNumId w:val="26"/>
  </w:num>
  <w:num w:numId="24" w16cid:durableId="1338117518">
    <w:abstractNumId w:val="9"/>
  </w:num>
  <w:num w:numId="25" w16cid:durableId="1176925220">
    <w:abstractNumId w:val="24"/>
  </w:num>
  <w:num w:numId="26" w16cid:durableId="2140026452">
    <w:abstractNumId w:val="25"/>
  </w:num>
  <w:num w:numId="27" w16cid:durableId="776482290">
    <w:abstractNumId w:val="20"/>
  </w:num>
  <w:num w:numId="28" w16cid:durableId="1367096166">
    <w:abstractNumId w:val="3"/>
  </w:num>
  <w:num w:numId="29" w16cid:durableId="1837067703">
    <w:abstractNumId w:val="19"/>
  </w:num>
  <w:num w:numId="30" w16cid:durableId="1540822893">
    <w:abstractNumId w:val="14"/>
  </w:num>
  <w:num w:numId="31" w16cid:durableId="401562492">
    <w:abstractNumId w:val="21"/>
  </w:num>
  <w:num w:numId="32" w16cid:durableId="1786539864">
    <w:abstractNumId w:val="30"/>
  </w:num>
  <w:num w:numId="33" w16cid:durableId="1631784280">
    <w:abstractNumId w:val="32"/>
  </w:num>
  <w:num w:numId="34" w16cid:durableId="16813464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6D"/>
    <w:rsid w:val="0000212F"/>
    <w:rsid w:val="000115F6"/>
    <w:rsid w:val="00012300"/>
    <w:rsid w:val="0001263F"/>
    <w:rsid w:val="00013EAD"/>
    <w:rsid w:val="00025CFA"/>
    <w:rsid w:val="000279CB"/>
    <w:rsid w:val="0003019F"/>
    <w:rsid w:val="00030823"/>
    <w:rsid w:val="00035D9E"/>
    <w:rsid w:val="00035FEF"/>
    <w:rsid w:val="000376E2"/>
    <w:rsid w:val="000426E4"/>
    <w:rsid w:val="00043305"/>
    <w:rsid w:val="00043F46"/>
    <w:rsid w:val="0004405F"/>
    <w:rsid w:val="0005350F"/>
    <w:rsid w:val="00053943"/>
    <w:rsid w:val="000563D3"/>
    <w:rsid w:val="00057BF6"/>
    <w:rsid w:val="00057D2C"/>
    <w:rsid w:val="00060BEC"/>
    <w:rsid w:val="000625AB"/>
    <w:rsid w:val="00067BD3"/>
    <w:rsid w:val="00067EB3"/>
    <w:rsid w:val="00070EE1"/>
    <w:rsid w:val="00071027"/>
    <w:rsid w:val="00071660"/>
    <w:rsid w:val="0007622F"/>
    <w:rsid w:val="00076E08"/>
    <w:rsid w:val="00083864"/>
    <w:rsid w:val="000873A4"/>
    <w:rsid w:val="00087D8F"/>
    <w:rsid w:val="000921F9"/>
    <w:rsid w:val="00094C8B"/>
    <w:rsid w:val="000959C7"/>
    <w:rsid w:val="000A0F6E"/>
    <w:rsid w:val="000A51AC"/>
    <w:rsid w:val="000A58B4"/>
    <w:rsid w:val="000A6C64"/>
    <w:rsid w:val="000B381B"/>
    <w:rsid w:val="000B5A88"/>
    <w:rsid w:val="000B722A"/>
    <w:rsid w:val="000C2008"/>
    <w:rsid w:val="000C266F"/>
    <w:rsid w:val="000C40F1"/>
    <w:rsid w:val="000C46A1"/>
    <w:rsid w:val="000C6657"/>
    <w:rsid w:val="000D2557"/>
    <w:rsid w:val="000D37E9"/>
    <w:rsid w:val="000D4731"/>
    <w:rsid w:val="000E448C"/>
    <w:rsid w:val="000E59C8"/>
    <w:rsid w:val="000E6102"/>
    <w:rsid w:val="000E6F15"/>
    <w:rsid w:val="000E7372"/>
    <w:rsid w:val="000F0EF5"/>
    <w:rsid w:val="000F26CD"/>
    <w:rsid w:val="000F3E29"/>
    <w:rsid w:val="000F53B3"/>
    <w:rsid w:val="000F5B3D"/>
    <w:rsid w:val="000F658E"/>
    <w:rsid w:val="000F65BE"/>
    <w:rsid w:val="000F683F"/>
    <w:rsid w:val="000F70EA"/>
    <w:rsid w:val="000F75FB"/>
    <w:rsid w:val="0010219E"/>
    <w:rsid w:val="0010235B"/>
    <w:rsid w:val="00113D3F"/>
    <w:rsid w:val="00114ED5"/>
    <w:rsid w:val="00116547"/>
    <w:rsid w:val="001205E4"/>
    <w:rsid w:val="001218EC"/>
    <w:rsid w:val="00121AA7"/>
    <w:rsid w:val="001222E3"/>
    <w:rsid w:val="001246A8"/>
    <w:rsid w:val="001249AA"/>
    <w:rsid w:val="00125167"/>
    <w:rsid w:val="001254BD"/>
    <w:rsid w:val="00127A8B"/>
    <w:rsid w:val="001349B1"/>
    <w:rsid w:val="0013682D"/>
    <w:rsid w:val="0013794A"/>
    <w:rsid w:val="001412A3"/>
    <w:rsid w:val="00142590"/>
    <w:rsid w:val="00150F40"/>
    <w:rsid w:val="0015535C"/>
    <w:rsid w:val="00160AE5"/>
    <w:rsid w:val="001615D3"/>
    <w:rsid w:val="00163CAE"/>
    <w:rsid w:val="00164247"/>
    <w:rsid w:val="00166E05"/>
    <w:rsid w:val="0017073C"/>
    <w:rsid w:val="001708C9"/>
    <w:rsid w:val="00172551"/>
    <w:rsid w:val="001729A5"/>
    <w:rsid w:val="00173BDA"/>
    <w:rsid w:val="001743AA"/>
    <w:rsid w:val="0017603C"/>
    <w:rsid w:val="00177E65"/>
    <w:rsid w:val="00181E13"/>
    <w:rsid w:val="0018778B"/>
    <w:rsid w:val="001904A4"/>
    <w:rsid w:val="001922C8"/>
    <w:rsid w:val="0019359A"/>
    <w:rsid w:val="001A185B"/>
    <w:rsid w:val="001A6D24"/>
    <w:rsid w:val="001A6D3D"/>
    <w:rsid w:val="001A7846"/>
    <w:rsid w:val="001B3819"/>
    <w:rsid w:val="001B45FA"/>
    <w:rsid w:val="001B481E"/>
    <w:rsid w:val="001B4BB0"/>
    <w:rsid w:val="001B71E3"/>
    <w:rsid w:val="001C2FDD"/>
    <w:rsid w:val="001C5524"/>
    <w:rsid w:val="001C6D48"/>
    <w:rsid w:val="001D0ACE"/>
    <w:rsid w:val="001D0D61"/>
    <w:rsid w:val="001D4DC5"/>
    <w:rsid w:val="001D6616"/>
    <w:rsid w:val="001D68BB"/>
    <w:rsid w:val="001E35EB"/>
    <w:rsid w:val="001E3BAC"/>
    <w:rsid w:val="001E5035"/>
    <w:rsid w:val="001E60E2"/>
    <w:rsid w:val="001E6F98"/>
    <w:rsid w:val="001F1EAB"/>
    <w:rsid w:val="001F2075"/>
    <w:rsid w:val="001F4E3B"/>
    <w:rsid w:val="001F51E9"/>
    <w:rsid w:val="001F5BB9"/>
    <w:rsid w:val="001F6D17"/>
    <w:rsid w:val="0020175D"/>
    <w:rsid w:val="00205631"/>
    <w:rsid w:val="002069E1"/>
    <w:rsid w:val="00206BEC"/>
    <w:rsid w:val="002071E3"/>
    <w:rsid w:val="00212005"/>
    <w:rsid w:val="002163ED"/>
    <w:rsid w:val="002204B0"/>
    <w:rsid w:val="00221832"/>
    <w:rsid w:val="00221859"/>
    <w:rsid w:val="00221FA6"/>
    <w:rsid w:val="002239C3"/>
    <w:rsid w:val="002247D0"/>
    <w:rsid w:val="00227A65"/>
    <w:rsid w:val="00230EFB"/>
    <w:rsid w:val="00231544"/>
    <w:rsid w:val="00233070"/>
    <w:rsid w:val="002344DA"/>
    <w:rsid w:val="00236C5C"/>
    <w:rsid w:val="00236F64"/>
    <w:rsid w:val="00241DBA"/>
    <w:rsid w:val="00242B4D"/>
    <w:rsid w:val="002438F7"/>
    <w:rsid w:val="00246F1C"/>
    <w:rsid w:val="00251AAF"/>
    <w:rsid w:val="00251EAE"/>
    <w:rsid w:val="002532E0"/>
    <w:rsid w:val="0025531D"/>
    <w:rsid w:val="00257370"/>
    <w:rsid w:val="002573E6"/>
    <w:rsid w:val="00260D3E"/>
    <w:rsid w:val="0026263A"/>
    <w:rsid w:val="00262AD2"/>
    <w:rsid w:val="00262B64"/>
    <w:rsid w:val="00262E2C"/>
    <w:rsid w:val="00262F17"/>
    <w:rsid w:val="00265531"/>
    <w:rsid w:val="00265D6F"/>
    <w:rsid w:val="0026612D"/>
    <w:rsid w:val="00275912"/>
    <w:rsid w:val="00275BF8"/>
    <w:rsid w:val="00275E8F"/>
    <w:rsid w:val="00275F06"/>
    <w:rsid w:val="00281368"/>
    <w:rsid w:val="0028253C"/>
    <w:rsid w:val="002827F0"/>
    <w:rsid w:val="00284E51"/>
    <w:rsid w:val="0028576A"/>
    <w:rsid w:val="002867EC"/>
    <w:rsid w:val="00291B35"/>
    <w:rsid w:val="002937D3"/>
    <w:rsid w:val="00296181"/>
    <w:rsid w:val="002A1915"/>
    <w:rsid w:val="002A2E92"/>
    <w:rsid w:val="002A6B2D"/>
    <w:rsid w:val="002A70CB"/>
    <w:rsid w:val="002B2C74"/>
    <w:rsid w:val="002B3728"/>
    <w:rsid w:val="002B4559"/>
    <w:rsid w:val="002B467F"/>
    <w:rsid w:val="002B5352"/>
    <w:rsid w:val="002B57D6"/>
    <w:rsid w:val="002B6D75"/>
    <w:rsid w:val="002B6E9D"/>
    <w:rsid w:val="002C1A1B"/>
    <w:rsid w:val="002C2F88"/>
    <w:rsid w:val="002C60AB"/>
    <w:rsid w:val="002C613B"/>
    <w:rsid w:val="002C6854"/>
    <w:rsid w:val="002C6B4C"/>
    <w:rsid w:val="002C6BA9"/>
    <w:rsid w:val="002C6C55"/>
    <w:rsid w:val="002C7F18"/>
    <w:rsid w:val="002D013B"/>
    <w:rsid w:val="002D521B"/>
    <w:rsid w:val="002D6F08"/>
    <w:rsid w:val="002D72E3"/>
    <w:rsid w:val="002E2CE9"/>
    <w:rsid w:val="002E2D91"/>
    <w:rsid w:val="002E31D8"/>
    <w:rsid w:val="002F0D9A"/>
    <w:rsid w:val="002F3F45"/>
    <w:rsid w:val="002F609C"/>
    <w:rsid w:val="003021DA"/>
    <w:rsid w:val="0030450B"/>
    <w:rsid w:val="00304881"/>
    <w:rsid w:val="00304A63"/>
    <w:rsid w:val="00306436"/>
    <w:rsid w:val="003104D3"/>
    <w:rsid w:val="003111D2"/>
    <w:rsid w:val="00313259"/>
    <w:rsid w:val="0031619B"/>
    <w:rsid w:val="0032017E"/>
    <w:rsid w:val="00320F5D"/>
    <w:rsid w:val="003228A4"/>
    <w:rsid w:val="0032360C"/>
    <w:rsid w:val="00323C67"/>
    <w:rsid w:val="00324793"/>
    <w:rsid w:val="00324AB6"/>
    <w:rsid w:val="00324EDC"/>
    <w:rsid w:val="00325F0F"/>
    <w:rsid w:val="0033007A"/>
    <w:rsid w:val="00331079"/>
    <w:rsid w:val="00331655"/>
    <w:rsid w:val="003349E6"/>
    <w:rsid w:val="003352B8"/>
    <w:rsid w:val="00336951"/>
    <w:rsid w:val="00341376"/>
    <w:rsid w:val="0034449C"/>
    <w:rsid w:val="00344EE5"/>
    <w:rsid w:val="003455D6"/>
    <w:rsid w:val="00347CE5"/>
    <w:rsid w:val="00351360"/>
    <w:rsid w:val="0035634E"/>
    <w:rsid w:val="0036035F"/>
    <w:rsid w:val="00360792"/>
    <w:rsid w:val="003607EC"/>
    <w:rsid w:val="00361741"/>
    <w:rsid w:val="0036456E"/>
    <w:rsid w:val="003701E5"/>
    <w:rsid w:val="00370AB3"/>
    <w:rsid w:val="003735B8"/>
    <w:rsid w:val="00375AA6"/>
    <w:rsid w:val="003760CA"/>
    <w:rsid w:val="003776A9"/>
    <w:rsid w:val="00381FB9"/>
    <w:rsid w:val="00383FC8"/>
    <w:rsid w:val="00386B87"/>
    <w:rsid w:val="00387153"/>
    <w:rsid w:val="003874C5"/>
    <w:rsid w:val="003900C2"/>
    <w:rsid w:val="00391F3B"/>
    <w:rsid w:val="0039392A"/>
    <w:rsid w:val="00393E0E"/>
    <w:rsid w:val="003A1FE1"/>
    <w:rsid w:val="003A2981"/>
    <w:rsid w:val="003A3E0F"/>
    <w:rsid w:val="003A46A8"/>
    <w:rsid w:val="003A59F5"/>
    <w:rsid w:val="003B0499"/>
    <w:rsid w:val="003B3142"/>
    <w:rsid w:val="003B5BFB"/>
    <w:rsid w:val="003B662D"/>
    <w:rsid w:val="003B68D8"/>
    <w:rsid w:val="003B745E"/>
    <w:rsid w:val="003C0E83"/>
    <w:rsid w:val="003C2B22"/>
    <w:rsid w:val="003C2C2E"/>
    <w:rsid w:val="003D00BE"/>
    <w:rsid w:val="003D142E"/>
    <w:rsid w:val="003D29A9"/>
    <w:rsid w:val="003D3EB2"/>
    <w:rsid w:val="003D41D4"/>
    <w:rsid w:val="003D481A"/>
    <w:rsid w:val="003D7C4F"/>
    <w:rsid w:val="003D7ED2"/>
    <w:rsid w:val="003E3020"/>
    <w:rsid w:val="003E4ECC"/>
    <w:rsid w:val="003E5F53"/>
    <w:rsid w:val="003E6CFD"/>
    <w:rsid w:val="003F0ECB"/>
    <w:rsid w:val="003F1ABB"/>
    <w:rsid w:val="003F1D0A"/>
    <w:rsid w:val="003F2D41"/>
    <w:rsid w:val="003F3257"/>
    <w:rsid w:val="003F4DD2"/>
    <w:rsid w:val="003F5A1A"/>
    <w:rsid w:val="003F6165"/>
    <w:rsid w:val="003F620A"/>
    <w:rsid w:val="003F6558"/>
    <w:rsid w:val="00400138"/>
    <w:rsid w:val="004008E3"/>
    <w:rsid w:val="00402160"/>
    <w:rsid w:val="00407C5D"/>
    <w:rsid w:val="004144E0"/>
    <w:rsid w:val="004168CB"/>
    <w:rsid w:val="004173C2"/>
    <w:rsid w:val="00420C62"/>
    <w:rsid w:val="00422568"/>
    <w:rsid w:val="004248B0"/>
    <w:rsid w:val="00426B25"/>
    <w:rsid w:val="00433F87"/>
    <w:rsid w:val="00435A4A"/>
    <w:rsid w:val="00435B68"/>
    <w:rsid w:val="0043675A"/>
    <w:rsid w:val="00437B09"/>
    <w:rsid w:val="00441302"/>
    <w:rsid w:val="00447248"/>
    <w:rsid w:val="0045287E"/>
    <w:rsid w:val="004532A0"/>
    <w:rsid w:val="00455BF9"/>
    <w:rsid w:val="004570E7"/>
    <w:rsid w:val="00461CFF"/>
    <w:rsid w:val="00462D17"/>
    <w:rsid w:val="004642CE"/>
    <w:rsid w:val="00465103"/>
    <w:rsid w:val="00467300"/>
    <w:rsid w:val="004701F8"/>
    <w:rsid w:val="0047057C"/>
    <w:rsid w:val="004715AF"/>
    <w:rsid w:val="0047434F"/>
    <w:rsid w:val="00481C54"/>
    <w:rsid w:val="0048263A"/>
    <w:rsid w:val="00482AFE"/>
    <w:rsid w:val="00484786"/>
    <w:rsid w:val="0048783B"/>
    <w:rsid w:val="004927F7"/>
    <w:rsid w:val="00494629"/>
    <w:rsid w:val="00496DF1"/>
    <w:rsid w:val="004970EE"/>
    <w:rsid w:val="004A4F13"/>
    <w:rsid w:val="004A4FFC"/>
    <w:rsid w:val="004B30C2"/>
    <w:rsid w:val="004B3C8A"/>
    <w:rsid w:val="004B57AC"/>
    <w:rsid w:val="004C0668"/>
    <w:rsid w:val="004C3C62"/>
    <w:rsid w:val="004C6FA3"/>
    <w:rsid w:val="004D0F93"/>
    <w:rsid w:val="004D2BF4"/>
    <w:rsid w:val="004E0B02"/>
    <w:rsid w:val="004E3523"/>
    <w:rsid w:val="004F0192"/>
    <w:rsid w:val="004F3F10"/>
    <w:rsid w:val="004F4898"/>
    <w:rsid w:val="00500F32"/>
    <w:rsid w:val="00501FDF"/>
    <w:rsid w:val="00502E7F"/>
    <w:rsid w:val="0050359E"/>
    <w:rsid w:val="005043F6"/>
    <w:rsid w:val="00507297"/>
    <w:rsid w:val="005108E6"/>
    <w:rsid w:val="00510954"/>
    <w:rsid w:val="00511EB8"/>
    <w:rsid w:val="00512558"/>
    <w:rsid w:val="00512CD5"/>
    <w:rsid w:val="00513EB7"/>
    <w:rsid w:val="0051480A"/>
    <w:rsid w:val="005175D2"/>
    <w:rsid w:val="005219E1"/>
    <w:rsid w:val="00522AA6"/>
    <w:rsid w:val="00524F68"/>
    <w:rsid w:val="0052509B"/>
    <w:rsid w:val="00525536"/>
    <w:rsid w:val="00540585"/>
    <w:rsid w:val="00541EB8"/>
    <w:rsid w:val="0054217A"/>
    <w:rsid w:val="005444D4"/>
    <w:rsid w:val="00545FDC"/>
    <w:rsid w:val="00546C24"/>
    <w:rsid w:val="0055053D"/>
    <w:rsid w:val="005510C3"/>
    <w:rsid w:val="00555A16"/>
    <w:rsid w:val="00556C73"/>
    <w:rsid w:val="005574EC"/>
    <w:rsid w:val="0056015F"/>
    <w:rsid w:val="0056566D"/>
    <w:rsid w:val="005679C3"/>
    <w:rsid w:val="00567FD0"/>
    <w:rsid w:val="00570246"/>
    <w:rsid w:val="00570F9E"/>
    <w:rsid w:val="005744B7"/>
    <w:rsid w:val="00574D2E"/>
    <w:rsid w:val="00574EB0"/>
    <w:rsid w:val="005755A2"/>
    <w:rsid w:val="00577512"/>
    <w:rsid w:val="005800FB"/>
    <w:rsid w:val="0058088F"/>
    <w:rsid w:val="00580CC7"/>
    <w:rsid w:val="00581034"/>
    <w:rsid w:val="00584595"/>
    <w:rsid w:val="00585F1C"/>
    <w:rsid w:val="00587447"/>
    <w:rsid w:val="005935F5"/>
    <w:rsid w:val="00593804"/>
    <w:rsid w:val="00596124"/>
    <w:rsid w:val="005976B7"/>
    <w:rsid w:val="00597F94"/>
    <w:rsid w:val="005A4CC0"/>
    <w:rsid w:val="005A506A"/>
    <w:rsid w:val="005A5555"/>
    <w:rsid w:val="005A5713"/>
    <w:rsid w:val="005B034B"/>
    <w:rsid w:val="005B05D7"/>
    <w:rsid w:val="005B0B73"/>
    <w:rsid w:val="005B146E"/>
    <w:rsid w:val="005B2879"/>
    <w:rsid w:val="005B3863"/>
    <w:rsid w:val="005B3FC5"/>
    <w:rsid w:val="005B64FC"/>
    <w:rsid w:val="005C0064"/>
    <w:rsid w:val="005C1F76"/>
    <w:rsid w:val="005C2094"/>
    <w:rsid w:val="005C2811"/>
    <w:rsid w:val="005C3F29"/>
    <w:rsid w:val="005C581A"/>
    <w:rsid w:val="005C7AED"/>
    <w:rsid w:val="005C7F9E"/>
    <w:rsid w:val="005D0378"/>
    <w:rsid w:val="005D0A63"/>
    <w:rsid w:val="005D0BB2"/>
    <w:rsid w:val="005D1A96"/>
    <w:rsid w:val="005D2E76"/>
    <w:rsid w:val="005D65C5"/>
    <w:rsid w:val="005D714C"/>
    <w:rsid w:val="005D7937"/>
    <w:rsid w:val="005D7FE9"/>
    <w:rsid w:val="005E278B"/>
    <w:rsid w:val="005E50B9"/>
    <w:rsid w:val="005E67A1"/>
    <w:rsid w:val="005E7F24"/>
    <w:rsid w:val="005F18D3"/>
    <w:rsid w:val="005F224A"/>
    <w:rsid w:val="005F3DAB"/>
    <w:rsid w:val="005F5230"/>
    <w:rsid w:val="005F5D9F"/>
    <w:rsid w:val="005F6247"/>
    <w:rsid w:val="005F645C"/>
    <w:rsid w:val="00600993"/>
    <w:rsid w:val="006013E5"/>
    <w:rsid w:val="00601FAE"/>
    <w:rsid w:val="006031B2"/>
    <w:rsid w:val="006057A2"/>
    <w:rsid w:val="00607EEF"/>
    <w:rsid w:val="006129B7"/>
    <w:rsid w:val="0061336A"/>
    <w:rsid w:val="00615E51"/>
    <w:rsid w:val="00620AB4"/>
    <w:rsid w:val="006229E3"/>
    <w:rsid w:val="00623180"/>
    <w:rsid w:val="006231AC"/>
    <w:rsid w:val="006247D8"/>
    <w:rsid w:val="00624B77"/>
    <w:rsid w:val="0063076E"/>
    <w:rsid w:val="006351B0"/>
    <w:rsid w:val="0064081B"/>
    <w:rsid w:val="0064094C"/>
    <w:rsid w:val="00640D65"/>
    <w:rsid w:val="00640E36"/>
    <w:rsid w:val="00641664"/>
    <w:rsid w:val="006512FD"/>
    <w:rsid w:val="00651D75"/>
    <w:rsid w:val="00661821"/>
    <w:rsid w:val="00664436"/>
    <w:rsid w:val="00667185"/>
    <w:rsid w:val="00671515"/>
    <w:rsid w:val="0067346B"/>
    <w:rsid w:val="00673FC9"/>
    <w:rsid w:val="006746C1"/>
    <w:rsid w:val="006769F7"/>
    <w:rsid w:val="00677F08"/>
    <w:rsid w:val="00682117"/>
    <w:rsid w:val="00686E14"/>
    <w:rsid w:val="006900B3"/>
    <w:rsid w:val="006905D5"/>
    <w:rsid w:val="00692957"/>
    <w:rsid w:val="00692A63"/>
    <w:rsid w:val="00693902"/>
    <w:rsid w:val="00693A68"/>
    <w:rsid w:val="006953F1"/>
    <w:rsid w:val="00695E26"/>
    <w:rsid w:val="0069635C"/>
    <w:rsid w:val="006A1C41"/>
    <w:rsid w:val="006A24CB"/>
    <w:rsid w:val="006A25C3"/>
    <w:rsid w:val="006B0192"/>
    <w:rsid w:val="006B2962"/>
    <w:rsid w:val="006B342E"/>
    <w:rsid w:val="006B4560"/>
    <w:rsid w:val="006B7076"/>
    <w:rsid w:val="006C1008"/>
    <w:rsid w:val="006C375B"/>
    <w:rsid w:val="006C6BAF"/>
    <w:rsid w:val="006C73C2"/>
    <w:rsid w:val="006C7DC7"/>
    <w:rsid w:val="006D0CC9"/>
    <w:rsid w:val="006D11E2"/>
    <w:rsid w:val="006D335A"/>
    <w:rsid w:val="006D4FD3"/>
    <w:rsid w:val="006D5D24"/>
    <w:rsid w:val="006D754B"/>
    <w:rsid w:val="006D7D84"/>
    <w:rsid w:val="006E0C34"/>
    <w:rsid w:val="006E14A3"/>
    <w:rsid w:val="006E28D7"/>
    <w:rsid w:val="006E2F2F"/>
    <w:rsid w:val="006E3E6D"/>
    <w:rsid w:val="006E4C7F"/>
    <w:rsid w:val="006F04AB"/>
    <w:rsid w:val="006F1B4A"/>
    <w:rsid w:val="006F2ED6"/>
    <w:rsid w:val="00700F7B"/>
    <w:rsid w:val="00702521"/>
    <w:rsid w:val="007025A1"/>
    <w:rsid w:val="00703AD3"/>
    <w:rsid w:val="00704E96"/>
    <w:rsid w:val="00705130"/>
    <w:rsid w:val="007070F1"/>
    <w:rsid w:val="007101BC"/>
    <w:rsid w:val="00720207"/>
    <w:rsid w:val="0072038E"/>
    <w:rsid w:val="007221C0"/>
    <w:rsid w:val="00726AE8"/>
    <w:rsid w:val="00727524"/>
    <w:rsid w:val="00730D07"/>
    <w:rsid w:val="00732083"/>
    <w:rsid w:val="00732459"/>
    <w:rsid w:val="00733620"/>
    <w:rsid w:val="00734EA7"/>
    <w:rsid w:val="007374C5"/>
    <w:rsid w:val="00737FDC"/>
    <w:rsid w:val="007435AB"/>
    <w:rsid w:val="00743853"/>
    <w:rsid w:val="00751BA1"/>
    <w:rsid w:val="0075555A"/>
    <w:rsid w:val="00755B74"/>
    <w:rsid w:val="007567C6"/>
    <w:rsid w:val="00756F13"/>
    <w:rsid w:val="00757F1B"/>
    <w:rsid w:val="00760FF6"/>
    <w:rsid w:val="00761543"/>
    <w:rsid w:val="00762FDB"/>
    <w:rsid w:val="00763A64"/>
    <w:rsid w:val="007643E2"/>
    <w:rsid w:val="007644CA"/>
    <w:rsid w:val="00766159"/>
    <w:rsid w:val="00770211"/>
    <w:rsid w:val="00770EE8"/>
    <w:rsid w:val="00773ACE"/>
    <w:rsid w:val="00774290"/>
    <w:rsid w:val="00780709"/>
    <w:rsid w:val="00782A2C"/>
    <w:rsid w:val="00785736"/>
    <w:rsid w:val="00785B37"/>
    <w:rsid w:val="00786629"/>
    <w:rsid w:val="0079188B"/>
    <w:rsid w:val="007925C4"/>
    <w:rsid w:val="00792CCE"/>
    <w:rsid w:val="00795994"/>
    <w:rsid w:val="007959F8"/>
    <w:rsid w:val="00797330"/>
    <w:rsid w:val="007976E2"/>
    <w:rsid w:val="007A005E"/>
    <w:rsid w:val="007A33AF"/>
    <w:rsid w:val="007A7174"/>
    <w:rsid w:val="007B0818"/>
    <w:rsid w:val="007B168C"/>
    <w:rsid w:val="007B2271"/>
    <w:rsid w:val="007B7CC8"/>
    <w:rsid w:val="007C0E33"/>
    <w:rsid w:val="007C17E1"/>
    <w:rsid w:val="007C1FCC"/>
    <w:rsid w:val="007C366B"/>
    <w:rsid w:val="007C4953"/>
    <w:rsid w:val="007D2D0F"/>
    <w:rsid w:val="007D3610"/>
    <w:rsid w:val="007D413A"/>
    <w:rsid w:val="007E0F19"/>
    <w:rsid w:val="007E1A4E"/>
    <w:rsid w:val="007E3596"/>
    <w:rsid w:val="007E446D"/>
    <w:rsid w:val="007F0C7F"/>
    <w:rsid w:val="007F24D1"/>
    <w:rsid w:val="007F3597"/>
    <w:rsid w:val="007F4C8D"/>
    <w:rsid w:val="007F77E1"/>
    <w:rsid w:val="007F7F17"/>
    <w:rsid w:val="0080061D"/>
    <w:rsid w:val="00805F77"/>
    <w:rsid w:val="008109A9"/>
    <w:rsid w:val="0081242D"/>
    <w:rsid w:val="00812DCC"/>
    <w:rsid w:val="008152C3"/>
    <w:rsid w:val="008163F5"/>
    <w:rsid w:val="008219A3"/>
    <w:rsid w:val="00825429"/>
    <w:rsid w:val="008270CB"/>
    <w:rsid w:val="00827259"/>
    <w:rsid w:val="008276DE"/>
    <w:rsid w:val="00830678"/>
    <w:rsid w:val="0083237B"/>
    <w:rsid w:val="00836516"/>
    <w:rsid w:val="008430B3"/>
    <w:rsid w:val="00845497"/>
    <w:rsid w:val="00845BD8"/>
    <w:rsid w:val="008500F1"/>
    <w:rsid w:val="00850A23"/>
    <w:rsid w:val="008514A4"/>
    <w:rsid w:val="00852D71"/>
    <w:rsid w:val="0085435A"/>
    <w:rsid w:val="008562E3"/>
    <w:rsid w:val="0085668C"/>
    <w:rsid w:val="0086073A"/>
    <w:rsid w:val="00860B03"/>
    <w:rsid w:val="00860C54"/>
    <w:rsid w:val="00861713"/>
    <w:rsid w:val="00862CBF"/>
    <w:rsid w:val="0086382A"/>
    <w:rsid w:val="00866CC7"/>
    <w:rsid w:val="008674A9"/>
    <w:rsid w:val="00870532"/>
    <w:rsid w:val="00873040"/>
    <w:rsid w:val="0087465C"/>
    <w:rsid w:val="00874CCD"/>
    <w:rsid w:val="00875EDC"/>
    <w:rsid w:val="00877587"/>
    <w:rsid w:val="00881B2A"/>
    <w:rsid w:val="0088212A"/>
    <w:rsid w:val="00884C80"/>
    <w:rsid w:val="008851F7"/>
    <w:rsid w:val="0088549A"/>
    <w:rsid w:val="00886C40"/>
    <w:rsid w:val="00887655"/>
    <w:rsid w:val="00890EC9"/>
    <w:rsid w:val="00894465"/>
    <w:rsid w:val="008959C1"/>
    <w:rsid w:val="00895A12"/>
    <w:rsid w:val="00895EA3"/>
    <w:rsid w:val="00896E6A"/>
    <w:rsid w:val="008A4D3C"/>
    <w:rsid w:val="008A7821"/>
    <w:rsid w:val="008A7ABD"/>
    <w:rsid w:val="008B5DBA"/>
    <w:rsid w:val="008B5DDA"/>
    <w:rsid w:val="008C02D5"/>
    <w:rsid w:val="008C04B4"/>
    <w:rsid w:val="008C215F"/>
    <w:rsid w:val="008C2F3B"/>
    <w:rsid w:val="008C3962"/>
    <w:rsid w:val="008C463F"/>
    <w:rsid w:val="008C7FE7"/>
    <w:rsid w:val="008D0979"/>
    <w:rsid w:val="008F1E90"/>
    <w:rsid w:val="008F48BB"/>
    <w:rsid w:val="0090355C"/>
    <w:rsid w:val="009065A7"/>
    <w:rsid w:val="00911F92"/>
    <w:rsid w:val="00913014"/>
    <w:rsid w:val="009149A0"/>
    <w:rsid w:val="00915176"/>
    <w:rsid w:val="00915D12"/>
    <w:rsid w:val="0091703D"/>
    <w:rsid w:val="009220E7"/>
    <w:rsid w:val="0092390C"/>
    <w:rsid w:val="00924534"/>
    <w:rsid w:val="0092599D"/>
    <w:rsid w:val="0092673C"/>
    <w:rsid w:val="009269F3"/>
    <w:rsid w:val="009430F3"/>
    <w:rsid w:val="00947AF9"/>
    <w:rsid w:val="00952E58"/>
    <w:rsid w:val="00954545"/>
    <w:rsid w:val="00955722"/>
    <w:rsid w:val="00956417"/>
    <w:rsid w:val="00956870"/>
    <w:rsid w:val="00962213"/>
    <w:rsid w:val="0096440A"/>
    <w:rsid w:val="00966780"/>
    <w:rsid w:val="009700F3"/>
    <w:rsid w:val="00970690"/>
    <w:rsid w:val="00970E86"/>
    <w:rsid w:val="00972BD4"/>
    <w:rsid w:val="009757CB"/>
    <w:rsid w:val="00976EA0"/>
    <w:rsid w:val="009822A9"/>
    <w:rsid w:val="00983302"/>
    <w:rsid w:val="00983438"/>
    <w:rsid w:val="00987432"/>
    <w:rsid w:val="009904E4"/>
    <w:rsid w:val="00991EA1"/>
    <w:rsid w:val="00994B74"/>
    <w:rsid w:val="009954B4"/>
    <w:rsid w:val="00996404"/>
    <w:rsid w:val="00996E1D"/>
    <w:rsid w:val="0099756A"/>
    <w:rsid w:val="0099776B"/>
    <w:rsid w:val="009A2615"/>
    <w:rsid w:val="009A2998"/>
    <w:rsid w:val="009A45DB"/>
    <w:rsid w:val="009A7312"/>
    <w:rsid w:val="009B10E1"/>
    <w:rsid w:val="009B2F10"/>
    <w:rsid w:val="009B5298"/>
    <w:rsid w:val="009B5734"/>
    <w:rsid w:val="009B7D29"/>
    <w:rsid w:val="009C7143"/>
    <w:rsid w:val="009D02C7"/>
    <w:rsid w:val="009D0654"/>
    <w:rsid w:val="009D12A0"/>
    <w:rsid w:val="009D6D18"/>
    <w:rsid w:val="009D7568"/>
    <w:rsid w:val="009D7EF1"/>
    <w:rsid w:val="009E0C07"/>
    <w:rsid w:val="009E30CD"/>
    <w:rsid w:val="009E4C0D"/>
    <w:rsid w:val="009E4C66"/>
    <w:rsid w:val="009E70D0"/>
    <w:rsid w:val="009F0D99"/>
    <w:rsid w:val="009F0F15"/>
    <w:rsid w:val="009F2394"/>
    <w:rsid w:val="009F2B4D"/>
    <w:rsid w:val="009F2B5C"/>
    <w:rsid w:val="009F4D42"/>
    <w:rsid w:val="00A16ECE"/>
    <w:rsid w:val="00A22B06"/>
    <w:rsid w:val="00A2499F"/>
    <w:rsid w:val="00A25F70"/>
    <w:rsid w:val="00A2731B"/>
    <w:rsid w:val="00A3049B"/>
    <w:rsid w:val="00A308BF"/>
    <w:rsid w:val="00A31484"/>
    <w:rsid w:val="00A32AB8"/>
    <w:rsid w:val="00A33A0C"/>
    <w:rsid w:val="00A35F7A"/>
    <w:rsid w:val="00A36368"/>
    <w:rsid w:val="00A36B9F"/>
    <w:rsid w:val="00A37948"/>
    <w:rsid w:val="00A37991"/>
    <w:rsid w:val="00A437D0"/>
    <w:rsid w:val="00A44659"/>
    <w:rsid w:val="00A5110F"/>
    <w:rsid w:val="00A527D7"/>
    <w:rsid w:val="00A52904"/>
    <w:rsid w:val="00A529CA"/>
    <w:rsid w:val="00A54055"/>
    <w:rsid w:val="00A54A05"/>
    <w:rsid w:val="00A5507C"/>
    <w:rsid w:val="00A56A57"/>
    <w:rsid w:val="00A570E2"/>
    <w:rsid w:val="00A621B3"/>
    <w:rsid w:val="00A62D6A"/>
    <w:rsid w:val="00A66460"/>
    <w:rsid w:val="00A665A8"/>
    <w:rsid w:val="00A66776"/>
    <w:rsid w:val="00A67584"/>
    <w:rsid w:val="00A70434"/>
    <w:rsid w:val="00A7146B"/>
    <w:rsid w:val="00A71EB0"/>
    <w:rsid w:val="00A736A7"/>
    <w:rsid w:val="00A74F1C"/>
    <w:rsid w:val="00A75C9B"/>
    <w:rsid w:val="00A77506"/>
    <w:rsid w:val="00A8274F"/>
    <w:rsid w:val="00A870B7"/>
    <w:rsid w:val="00A8779C"/>
    <w:rsid w:val="00A87F34"/>
    <w:rsid w:val="00A913E2"/>
    <w:rsid w:val="00A9196D"/>
    <w:rsid w:val="00A94DE7"/>
    <w:rsid w:val="00A965FE"/>
    <w:rsid w:val="00AA0813"/>
    <w:rsid w:val="00AA0BCE"/>
    <w:rsid w:val="00AA37B2"/>
    <w:rsid w:val="00AA3BF3"/>
    <w:rsid w:val="00AA3D2B"/>
    <w:rsid w:val="00AA4400"/>
    <w:rsid w:val="00AA49E5"/>
    <w:rsid w:val="00AA4BA8"/>
    <w:rsid w:val="00AA7F85"/>
    <w:rsid w:val="00AB481A"/>
    <w:rsid w:val="00AB603D"/>
    <w:rsid w:val="00AB7BFF"/>
    <w:rsid w:val="00AB7E67"/>
    <w:rsid w:val="00AB7FBB"/>
    <w:rsid w:val="00AC0188"/>
    <w:rsid w:val="00AC0F43"/>
    <w:rsid w:val="00AC133E"/>
    <w:rsid w:val="00AC13F2"/>
    <w:rsid w:val="00AC20D9"/>
    <w:rsid w:val="00AC3AAF"/>
    <w:rsid w:val="00AC5248"/>
    <w:rsid w:val="00AD1734"/>
    <w:rsid w:val="00AD1C0B"/>
    <w:rsid w:val="00AD7D0D"/>
    <w:rsid w:val="00AE05EF"/>
    <w:rsid w:val="00AE57A1"/>
    <w:rsid w:val="00AE64C6"/>
    <w:rsid w:val="00AF03B7"/>
    <w:rsid w:val="00AF0CD5"/>
    <w:rsid w:val="00AF260C"/>
    <w:rsid w:val="00AF307F"/>
    <w:rsid w:val="00AF41F3"/>
    <w:rsid w:val="00AF5412"/>
    <w:rsid w:val="00AF5717"/>
    <w:rsid w:val="00AF5FC5"/>
    <w:rsid w:val="00AF7B99"/>
    <w:rsid w:val="00B008DB"/>
    <w:rsid w:val="00B0669B"/>
    <w:rsid w:val="00B0744A"/>
    <w:rsid w:val="00B07E6B"/>
    <w:rsid w:val="00B11D62"/>
    <w:rsid w:val="00B12290"/>
    <w:rsid w:val="00B12D2C"/>
    <w:rsid w:val="00B152DD"/>
    <w:rsid w:val="00B160E3"/>
    <w:rsid w:val="00B16741"/>
    <w:rsid w:val="00B2048F"/>
    <w:rsid w:val="00B22369"/>
    <w:rsid w:val="00B24952"/>
    <w:rsid w:val="00B27425"/>
    <w:rsid w:val="00B304AE"/>
    <w:rsid w:val="00B30964"/>
    <w:rsid w:val="00B319C4"/>
    <w:rsid w:val="00B327CF"/>
    <w:rsid w:val="00B32E4B"/>
    <w:rsid w:val="00B3413F"/>
    <w:rsid w:val="00B36404"/>
    <w:rsid w:val="00B36D4D"/>
    <w:rsid w:val="00B40651"/>
    <w:rsid w:val="00B52B2D"/>
    <w:rsid w:val="00B553E3"/>
    <w:rsid w:val="00B56461"/>
    <w:rsid w:val="00B642B3"/>
    <w:rsid w:val="00B643F9"/>
    <w:rsid w:val="00B64A46"/>
    <w:rsid w:val="00B76CB3"/>
    <w:rsid w:val="00B842E4"/>
    <w:rsid w:val="00B84660"/>
    <w:rsid w:val="00B84905"/>
    <w:rsid w:val="00B84A96"/>
    <w:rsid w:val="00B85D13"/>
    <w:rsid w:val="00B86CC1"/>
    <w:rsid w:val="00B90660"/>
    <w:rsid w:val="00B969B3"/>
    <w:rsid w:val="00B971C5"/>
    <w:rsid w:val="00BA0A01"/>
    <w:rsid w:val="00BA4CA1"/>
    <w:rsid w:val="00BA55C2"/>
    <w:rsid w:val="00BA6395"/>
    <w:rsid w:val="00BA7B6D"/>
    <w:rsid w:val="00BB24CE"/>
    <w:rsid w:val="00BB2E50"/>
    <w:rsid w:val="00BB3430"/>
    <w:rsid w:val="00BB5188"/>
    <w:rsid w:val="00BC2C87"/>
    <w:rsid w:val="00BC54A6"/>
    <w:rsid w:val="00BC5560"/>
    <w:rsid w:val="00BC5A4D"/>
    <w:rsid w:val="00BC62CE"/>
    <w:rsid w:val="00BC78EB"/>
    <w:rsid w:val="00BD24F5"/>
    <w:rsid w:val="00BD3D03"/>
    <w:rsid w:val="00BD5C13"/>
    <w:rsid w:val="00BD5FD1"/>
    <w:rsid w:val="00BE01D9"/>
    <w:rsid w:val="00BE2B3A"/>
    <w:rsid w:val="00BE2F16"/>
    <w:rsid w:val="00BE4529"/>
    <w:rsid w:val="00BE5C40"/>
    <w:rsid w:val="00BE5F10"/>
    <w:rsid w:val="00BE6BCE"/>
    <w:rsid w:val="00BE6FE8"/>
    <w:rsid w:val="00BF1AC3"/>
    <w:rsid w:val="00BF79F7"/>
    <w:rsid w:val="00C009FE"/>
    <w:rsid w:val="00C00CAD"/>
    <w:rsid w:val="00C0163B"/>
    <w:rsid w:val="00C01C3B"/>
    <w:rsid w:val="00C01C4A"/>
    <w:rsid w:val="00C02188"/>
    <w:rsid w:val="00C02992"/>
    <w:rsid w:val="00C02F0B"/>
    <w:rsid w:val="00C101A9"/>
    <w:rsid w:val="00C108C3"/>
    <w:rsid w:val="00C15032"/>
    <w:rsid w:val="00C165EB"/>
    <w:rsid w:val="00C16D08"/>
    <w:rsid w:val="00C16DC3"/>
    <w:rsid w:val="00C200A7"/>
    <w:rsid w:val="00C202F5"/>
    <w:rsid w:val="00C22E4B"/>
    <w:rsid w:val="00C24252"/>
    <w:rsid w:val="00C26E80"/>
    <w:rsid w:val="00C27D01"/>
    <w:rsid w:val="00C306DA"/>
    <w:rsid w:val="00C30EE9"/>
    <w:rsid w:val="00C40D81"/>
    <w:rsid w:val="00C44839"/>
    <w:rsid w:val="00C46743"/>
    <w:rsid w:val="00C47DEB"/>
    <w:rsid w:val="00C501F5"/>
    <w:rsid w:val="00C53D6D"/>
    <w:rsid w:val="00C57979"/>
    <w:rsid w:val="00C57A0C"/>
    <w:rsid w:val="00C60632"/>
    <w:rsid w:val="00C64831"/>
    <w:rsid w:val="00C653FF"/>
    <w:rsid w:val="00C65CE4"/>
    <w:rsid w:val="00C66643"/>
    <w:rsid w:val="00C702B8"/>
    <w:rsid w:val="00C722BD"/>
    <w:rsid w:val="00C72F56"/>
    <w:rsid w:val="00C743F6"/>
    <w:rsid w:val="00C76764"/>
    <w:rsid w:val="00C81FF8"/>
    <w:rsid w:val="00C82A86"/>
    <w:rsid w:val="00C84C89"/>
    <w:rsid w:val="00C8575B"/>
    <w:rsid w:val="00C85946"/>
    <w:rsid w:val="00C87587"/>
    <w:rsid w:val="00C9738A"/>
    <w:rsid w:val="00CA5DA0"/>
    <w:rsid w:val="00CA5DF6"/>
    <w:rsid w:val="00CA72F7"/>
    <w:rsid w:val="00CB1513"/>
    <w:rsid w:val="00CB537B"/>
    <w:rsid w:val="00CB7120"/>
    <w:rsid w:val="00CC03AF"/>
    <w:rsid w:val="00CC3DE9"/>
    <w:rsid w:val="00CC4A33"/>
    <w:rsid w:val="00CD097B"/>
    <w:rsid w:val="00CE0D66"/>
    <w:rsid w:val="00CE0D85"/>
    <w:rsid w:val="00CE1674"/>
    <w:rsid w:val="00CE2DC2"/>
    <w:rsid w:val="00CE528C"/>
    <w:rsid w:val="00CE5784"/>
    <w:rsid w:val="00CF0CAE"/>
    <w:rsid w:val="00CF22D7"/>
    <w:rsid w:val="00CF36DA"/>
    <w:rsid w:val="00CF58E5"/>
    <w:rsid w:val="00CF653A"/>
    <w:rsid w:val="00D00467"/>
    <w:rsid w:val="00D06F7B"/>
    <w:rsid w:val="00D10E3D"/>
    <w:rsid w:val="00D115B0"/>
    <w:rsid w:val="00D13225"/>
    <w:rsid w:val="00D15501"/>
    <w:rsid w:val="00D16F87"/>
    <w:rsid w:val="00D207EA"/>
    <w:rsid w:val="00D211CC"/>
    <w:rsid w:val="00D306AD"/>
    <w:rsid w:val="00D33FF4"/>
    <w:rsid w:val="00D34531"/>
    <w:rsid w:val="00D34620"/>
    <w:rsid w:val="00D40BB4"/>
    <w:rsid w:val="00D4706E"/>
    <w:rsid w:val="00D476AE"/>
    <w:rsid w:val="00D50937"/>
    <w:rsid w:val="00D51126"/>
    <w:rsid w:val="00D538E8"/>
    <w:rsid w:val="00D5474C"/>
    <w:rsid w:val="00D54BBF"/>
    <w:rsid w:val="00D6328A"/>
    <w:rsid w:val="00D63F3B"/>
    <w:rsid w:val="00D64E51"/>
    <w:rsid w:val="00D70642"/>
    <w:rsid w:val="00D707E0"/>
    <w:rsid w:val="00D726F9"/>
    <w:rsid w:val="00D74194"/>
    <w:rsid w:val="00D745D1"/>
    <w:rsid w:val="00D755AE"/>
    <w:rsid w:val="00D77100"/>
    <w:rsid w:val="00D7716B"/>
    <w:rsid w:val="00D82DEC"/>
    <w:rsid w:val="00D842D4"/>
    <w:rsid w:val="00D85497"/>
    <w:rsid w:val="00D87FCB"/>
    <w:rsid w:val="00D91839"/>
    <w:rsid w:val="00D9289B"/>
    <w:rsid w:val="00D93694"/>
    <w:rsid w:val="00D94758"/>
    <w:rsid w:val="00D94A1D"/>
    <w:rsid w:val="00D94AED"/>
    <w:rsid w:val="00D94EF9"/>
    <w:rsid w:val="00D953BB"/>
    <w:rsid w:val="00D97D54"/>
    <w:rsid w:val="00DA695B"/>
    <w:rsid w:val="00DA7664"/>
    <w:rsid w:val="00DB1710"/>
    <w:rsid w:val="00DB3AA2"/>
    <w:rsid w:val="00DB779D"/>
    <w:rsid w:val="00DB7FDA"/>
    <w:rsid w:val="00DC040E"/>
    <w:rsid w:val="00DC0AB9"/>
    <w:rsid w:val="00DC1E40"/>
    <w:rsid w:val="00DC4DCD"/>
    <w:rsid w:val="00DC5154"/>
    <w:rsid w:val="00DC6834"/>
    <w:rsid w:val="00DD082F"/>
    <w:rsid w:val="00DD0BC0"/>
    <w:rsid w:val="00DD3983"/>
    <w:rsid w:val="00DD4A31"/>
    <w:rsid w:val="00DD69C7"/>
    <w:rsid w:val="00DD7714"/>
    <w:rsid w:val="00DE01C2"/>
    <w:rsid w:val="00DE1F0F"/>
    <w:rsid w:val="00DE58AC"/>
    <w:rsid w:val="00DE5FD4"/>
    <w:rsid w:val="00DF08A1"/>
    <w:rsid w:val="00DF0E5E"/>
    <w:rsid w:val="00DF2341"/>
    <w:rsid w:val="00DF36DF"/>
    <w:rsid w:val="00DF3DFF"/>
    <w:rsid w:val="00DF42E2"/>
    <w:rsid w:val="00DF5987"/>
    <w:rsid w:val="00DF6ECA"/>
    <w:rsid w:val="00E0080F"/>
    <w:rsid w:val="00E01619"/>
    <w:rsid w:val="00E0633D"/>
    <w:rsid w:val="00E07069"/>
    <w:rsid w:val="00E14C7C"/>
    <w:rsid w:val="00E169B7"/>
    <w:rsid w:val="00E17830"/>
    <w:rsid w:val="00E179D2"/>
    <w:rsid w:val="00E21660"/>
    <w:rsid w:val="00E226AA"/>
    <w:rsid w:val="00E309C1"/>
    <w:rsid w:val="00E31887"/>
    <w:rsid w:val="00E326EA"/>
    <w:rsid w:val="00E32F54"/>
    <w:rsid w:val="00E3321C"/>
    <w:rsid w:val="00E33DC0"/>
    <w:rsid w:val="00E34A88"/>
    <w:rsid w:val="00E37459"/>
    <w:rsid w:val="00E41002"/>
    <w:rsid w:val="00E424A4"/>
    <w:rsid w:val="00E42FB2"/>
    <w:rsid w:val="00E45AE9"/>
    <w:rsid w:val="00E45E42"/>
    <w:rsid w:val="00E46300"/>
    <w:rsid w:val="00E53658"/>
    <w:rsid w:val="00E53A82"/>
    <w:rsid w:val="00E54AE0"/>
    <w:rsid w:val="00E5593B"/>
    <w:rsid w:val="00E60D39"/>
    <w:rsid w:val="00E616E0"/>
    <w:rsid w:val="00E628EC"/>
    <w:rsid w:val="00E63A51"/>
    <w:rsid w:val="00E65DC2"/>
    <w:rsid w:val="00E65FA4"/>
    <w:rsid w:val="00E67331"/>
    <w:rsid w:val="00E6758C"/>
    <w:rsid w:val="00E7031B"/>
    <w:rsid w:val="00E70D17"/>
    <w:rsid w:val="00E72F4D"/>
    <w:rsid w:val="00E8010D"/>
    <w:rsid w:val="00E80664"/>
    <w:rsid w:val="00E825B9"/>
    <w:rsid w:val="00E82971"/>
    <w:rsid w:val="00E85413"/>
    <w:rsid w:val="00E85894"/>
    <w:rsid w:val="00E8704D"/>
    <w:rsid w:val="00E91D56"/>
    <w:rsid w:val="00E92C0E"/>
    <w:rsid w:val="00E93BCC"/>
    <w:rsid w:val="00E948CB"/>
    <w:rsid w:val="00E95C4F"/>
    <w:rsid w:val="00E97306"/>
    <w:rsid w:val="00E97AB4"/>
    <w:rsid w:val="00EA6A4D"/>
    <w:rsid w:val="00EA6F0E"/>
    <w:rsid w:val="00EB2124"/>
    <w:rsid w:val="00EB327A"/>
    <w:rsid w:val="00EB48BE"/>
    <w:rsid w:val="00EB5B11"/>
    <w:rsid w:val="00EB7EAB"/>
    <w:rsid w:val="00EC03CE"/>
    <w:rsid w:val="00EC1D94"/>
    <w:rsid w:val="00EC647D"/>
    <w:rsid w:val="00ED2797"/>
    <w:rsid w:val="00ED4B1C"/>
    <w:rsid w:val="00ED5E09"/>
    <w:rsid w:val="00ED5E98"/>
    <w:rsid w:val="00ED6E77"/>
    <w:rsid w:val="00ED7421"/>
    <w:rsid w:val="00ED7666"/>
    <w:rsid w:val="00EE17F5"/>
    <w:rsid w:val="00EE1B87"/>
    <w:rsid w:val="00EE5F5B"/>
    <w:rsid w:val="00EF6B48"/>
    <w:rsid w:val="00EF7363"/>
    <w:rsid w:val="00F00852"/>
    <w:rsid w:val="00F0234D"/>
    <w:rsid w:val="00F0254C"/>
    <w:rsid w:val="00F032E8"/>
    <w:rsid w:val="00F040FA"/>
    <w:rsid w:val="00F06552"/>
    <w:rsid w:val="00F07A33"/>
    <w:rsid w:val="00F07F5A"/>
    <w:rsid w:val="00F127CB"/>
    <w:rsid w:val="00F13544"/>
    <w:rsid w:val="00F15161"/>
    <w:rsid w:val="00F162CA"/>
    <w:rsid w:val="00F255F9"/>
    <w:rsid w:val="00F27B50"/>
    <w:rsid w:val="00F303A3"/>
    <w:rsid w:val="00F34407"/>
    <w:rsid w:val="00F34BC8"/>
    <w:rsid w:val="00F358D4"/>
    <w:rsid w:val="00F36183"/>
    <w:rsid w:val="00F36C0C"/>
    <w:rsid w:val="00F37BCC"/>
    <w:rsid w:val="00F4155A"/>
    <w:rsid w:val="00F41D84"/>
    <w:rsid w:val="00F41F74"/>
    <w:rsid w:val="00F42F50"/>
    <w:rsid w:val="00F43CB9"/>
    <w:rsid w:val="00F43FC9"/>
    <w:rsid w:val="00F4737A"/>
    <w:rsid w:val="00F51D36"/>
    <w:rsid w:val="00F52A7D"/>
    <w:rsid w:val="00F537A2"/>
    <w:rsid w:val="00F5679B"/>
    <w:rsid w:val="00F632FB"/>
    <w:rsid w:val="00F63621"/>
    <w:rsid w:val="00F63B0F"/>
    <w:rsid w:val="00F657AC"/>
    <w:rsid w:val="00F66008"/>
    <w:rsid w:val="00F664AB"/>
    <w:rsid w:val="00F674DF"/>
    <w:rsid w:val="00F704DB"/>
    <w:rsid w:val="00F709AB"/>
    <w:rsid w:val="00F73C22"/>
    <w:rsid w:val="00F7457B"/>
    <w:rsid w:val="00F7745E"/>
    <w:rsid w:val="00F80021"/>
    <w:rsid w:val="00F830A5"/>
    <w:rsid w:val="00F84E9A"/>
    <w:rsid w:val="00F8774A"/>
    <w:rsid w:val="00F90B6C"/>
    <w:rsid w:val="00F92612"/>
    <w:rsid w:val="00F96DAF"/>
    <w:rsid w:val="00FA2632"/>
    <w:rsid w:val="00FA63CA"/>
    <w:rsid w:val="00FB0621"/>
    <w:rsid w:val="00FB07E3"/>
    <w:rsid w:val="00FB0EF5"/>
    <w:rsid w:val="00FB18E0"/>
    <w:rsid w:val="00FB4A7C"/>
    <w:rsid w:val="00FB545D"/>
    <w:rsid w:val="00FB54BA"/>
    <w:rsid w:val="00FB54C7"/>
    <w:rsid w:val="00FC1B15"/>
    <w:rsid w:val="00FC2775"/>
    <w:rsid w:val="00FC32D7"/>
    <w:rsid w:val="00FC5443"/>
    <w:rsid w:val="00FD26A1"/>
    <w:rsid w:val="00FD2835"/>
    <w:rsid w:val="00FD3953"/>
    <w:rsid w:val="00FD676F"/>
    <w:rsid w:val="00FD72F7"/>
    <w:rsid w:val="00FE04CD"/>
    <w:rsid w:val="00FE647C"/>
    <w:rsid w:val="00FF047D"/>
    <w:rsid w:val="00FF1560"/>
    <w:rsid w:val="00FF263B"/>
    <w:rsid w:val="00FF466C"/>
    <w:rsid w:val="00FF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DDFD"/>
  <w15:chartTrackingRefBased/>
  <w15:docId w15:val="{ACDAD1E1-1CC2-7845-A382-FAA027F6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24"/>
    <w:rPr>
      <w:rFonts w:ascii="Times New Roman" w:eastAsia="Times New Roman" w:hAnsi="Times New Roman"/>
      <w:sz w:val="24"/>
      <w:szCs w:val="24"/>
    </w:rPr>
  </w:style>
  <w:style w:type="paragraph" w:styleId="Heading1">
    <w:name w:val="heading 1"/>
    <w:basedOn w:val="Normal"/>
    <w:next w:val="Normal"/>
    <w:link w:val="Heading1Char"/>
    <w:uiPriority w:val="9"/>
    <w:qFormat/>
    <w:rsid w:val="000563D3"/>
    <w:pPr>
      <w:keepNext/>
      <w:spacing w:before="240" w:after="60"/>
      <w:outlineLvl w:val="0"/>
    </w:pPr>
    <w:rPr>
      <w:rFonts w:ascii="Calibri" w:eastAsia="MS Gothic" w:hAnsi="Calibri"/>
      <w:b/>
      <w:bCs/>
      <w:kern w:val="32"/>
      <w:sz w:val="32"/>
      <w:szCs w:val="32"/>
    </w:rPr>
  </w:style>
  <w:style w:type="paragraph" w:styleId="Heading5">
    <w:name w:val="heading 5"/>
    <w:basedOn w:val="Normal"/>
    <w:next w:val="Normal"/>
    <w:link w:val="Heading5Char"/>
    <w:qFormat/>
    <w:rsid w:val="00C82A86"/>
    <w:pPr>
      <w:keepNext/>
      <w:outlineLvl w:val="4"/>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644CA"/>
    <w:rPr>
      <w:color w:val="0000FF"/>
      <w:u w:val="single"/>
    </w:rPr>
  </w:style>
  <w:style w:type="character" w:customStyle="1" w:styleId="Heading5Char">
    <w:name w:val="Heading 5 Char"/>
    <w:link w:val="Heading5"/>
    <w:rsid w:val="00C82A86"/>
    <w:rPr>
      <w:rFonts w:ascii="Times New Roman" w:eastAsia="Times New Roman" w:hAnsi="Times New Roman"/>
      <w:b/>
      <w:bCs/>
      <w:sz w:val="24"/>
      <w:szCs w:val="24"/>
    </w:rPr>
  </w:style>
  <w:style w:type="paragraph" w:customStyle="1" w:styleId="para3">
    <w:name w:val="para3"/>
    <w:rsid w:val="00C82A86"/>
    <w:pPr>
      <w:suppressLineNumbers/>
      <w:ind w:firstLine="240"/>
      <w:jc w:val="both"/>
    </w:pPr>
    <w:rPr>
      <w:rFonts w:ascii="Times" w:eastAsia="Times New Roman" w:hAnsi="Times"/>
      <w:noProof/>
      <w:sz w:val="24"/>
      <w:lang w:eastAsia="en-US"/>
    </w:rPr>
  </w:style>
  <w:style w:type="paragraph" w:styleId="Header">
    <w:name w:val="header"/>
    <w:basedOn w:val="Normal"/>
    <w:link w:val="HeaderChar"/>
    <w:uiPriority w:val="99"/>
    <w:unhideWhenUsed/>
    <w:rsid w:val="00D82DEC"/>
    <w:pPr>
      <w:tabs>
        <w:tab w:val="center" w:pos="4680"/>
        <w:tab w:val="right" w:pos="9360"/>
      </w:tabs>
    </w:pPr>
  </w:style>
  <w:style w:type="character" w:customStyle="1" w:styleId="HeaderChar">
    <w:name w:val="Header Char"/>
    <w:link w:val="Header"/>
    <w:uiPriority w:val="99"/>
    <w:rsid w:val="00D82DEC"/>
    <w:rPr>
      <w:sz w:val="22"/>
      <w:szCs w:val="22"/>
      <w:lang w:eastAsia="zh-CN"/>
    </w:rPr>
  </w:style>
  <w:style w:type="paragraph" w:styleId="Footer">
    <w:name w:val="footer"/>
    <w:basedOn w:val="Normal"/>
    <w:link w:val="FooterChar"/>
    <w:uiPriority w:val="99"/>
    <w:unhideWhenUsed/>
    <w:rsid w:val="00D82DEC"/>
    <w:pPr>
      <w:tabs>
        <w:tab w:val="center" w:pos="4680"/>
        <w:tab w:val="right" w:pos="9360"/>
      </w:tabs>
    </w:pPr>
  </w:style>
  <w:style w:type="character" w:customStyle="1" w:styleId="FooterChar">
    <w:name w:val="Footer Char"/>
    <w:link w:val="Footer"/>
    <w:uiPriority w:val="99"/>
    <w:rsid w:val="00D82DEC"/>
    <w:rPr>
      <w:sz w:val="22"/>
      <w:szCs w:val="22"/>
      <w:lang w:eastAsia="zh-CN"/>
    </w:rPr>
  </w:style>
  <w:style w:type="paragraph" w:customStyle="1" w:styleId="ColorfulList-Accent11">
    <w:name w:val="Colorful List - Accent 11"/>
    <w:basedOn w:val="Normal"/>
    <w:uiPriority w:val="34"/>
    <w:qFormat/>
    <w:rsid w:val="00BB3430"/>
    <w:pPr>
      <w:ind w:left="720"/>
      <w:contextualSpacing/>
    </w:pPr>
    <w:rPr>
      <w:rFonts w:ascii="Calibri" w:eastAsia="Calibri" w:hAnsi="Calibri"/>
      <w:lang w:eastAsia="en-US"/>
    </w:rPr>
  </w:style>
  <w:style w:type="character" w:styleId="FollowedHyperlink">
    <w:name w:val="FollowedHyperlink"/>
    <w:uiPriority w:val="99"/>
    <w:semiHidden/>
    <w:unhideWhenUsed/>
    <w:rsid w:val="00BF1AC3"/>
    <w:rPr>
      <w:color w:val="800080"/>
      <w:u w:val="single"/>
    </w:rPr>
  </w:style>
  <w:style w:type="character" w:customStyle="1" w:styleId="apple-converted-space">
    <w:name w:val="apple-converted-space"/>
    <w:rsid w:val="0030450B"/>
  </w:style>
  <w:style w:type="character" w:customStyle="1" w:styleId="Heading1Char">
    <w:name w:val="Heading 1 Char"/>
    <w:link w:val="Heading1"/>
    <w:uiPriority w:val="9"/>
    <w:rsid w:val="000563D3"/>
    <w:rPr>
      <w:rFonts w:ascii="Calibri" w:eastAsia="MS Gothic" w:hAnsi="Calibri" w:cs="Times New Roman"/>
      <w:b/>
      <w:bCs/>
      <w:kern w:val="32"/>
      <w:sz w:val="32"/>
      <w:szCs w:val="32"/>
      <w:lang w:eastAsia="zh-CN"/>
    </w:rPr>
  </w:style>
  <w:style w:type="character" w:customStyle="1" w:styleId="a-size-large">
    <w:name w:val="a-size-large"/>
    <w:rsid w:val="000563D3"/>
  </w:style>
  <w:style w:type="character" w:customStyle="1" w:styleId="badge">
    <w:name w:val="badge"/>
    <w:basedOn w:val="DefaultParagraphFont"/>
    <w:rsid w:val="001C5524"/>
  </w:style>
  <w:style w:type="character" w:styleId="UnresolvedMention">
    <w:name w:val="Unresolved Mention"/>
    <w:uiPriority w:val="99"/>
    <w:semiHidden/>
    <w:unhideWhenUsed/>
    <w:rsid w:val="00A70434"/>
    <w:rPr>
      <w:color w:val="605E5C"/>
      <w:shd w:val="clear" w:color="auto" w:fill="E1DFDD"/>
    </w:rPr>
  </w:style>
  <w:style w:type="paragraph" w:styleId="ListParagraph">
    <w:name w:val="List Paragraph"/>
    <w:basedOn w:val="Normal"/>
    <w:uiPriority w:val="34"/>
    <w:qFormat/>
    <w:rsid w:val="00743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2608">
      <w:bodyDiv w:val="1"/>
      <w:marLeft w:val="0"/>
      <w:marRight w:val="0"/>
      <w:marTop w:val="0"/>
      <w:marBottom w:val="0"/>
      <w:divBdr>
        <w:top w:val="none" w:sz="0" w:space="0" w:color="auto"/>
        <w:left w:val="none" w:sz="0" w:space="0" w:color="auto"/>
        <w:bottom w:val="none" w:sz="0" w:space="0" w:color="auto"/>
        <w:right w:val="none" w:sz="0" w:space="0" w:color="auto"/>
      </w:divBdr>
    </w:div>
    <w:div w:id="319699116">
      <w:bodyDiv w:val="1"/>
      <w:marLeft w:val="0"/>
      <w:marRight w:val="0"/>
      <w:marTop w:val="0"/>
      <w:marBottom w:val="0"/>
      <w:divBdr>
        <w:top w:val="none" w:sz="0" w:space="0" w:color="auto"/>
        <w:left w:val="none" w:sz="0" w:space="0" w:color="auto"/>
        <w:bottom w:val="none" w:sz="0" w:space="0" w:color="auto"/>
        <w:right w:val="none" w:sz="0" w:space="0" w:color="auto"/>
      </w:divBdr>
    </w:div>
    <w:div w:id="332680488">
      <w:bodyDiv w:val="1"/>
      <w:marLeft w:val="0"/>
      <w:marRight w:val="0"/>
      <w:marTop w:val="0"/>
      <w:marBottom w:val="0"/>
      <w:divBdr>
        <w:top w:val="none" w:sz="0" w:space="0" w:color="auto"/>
        <w:left w:val="none" w:sz="0" w:space="0" w:color="auto"/>
        <w:bottom w:val="none" w:sz="0" w:space="0" w:color="auto"/>
        <w:right w:val="none" w:sz="0" w:space="0" w:color="auto"/>
      </w:divBdr>
    </w:div>
    <w:div w:id="536507562">
      <w:bodyDiv w:val="1"/>
      <w:marLeft w:val="0"/>
      <w:marRight w:val="0"/>
      <w:marTop w:val="0"/>
      <w:marBottom w:val="0"/>
      <w:divBdr>
        <w:top w:val="none" w:sz="0" w:space="0" w:color="auto"/>
        <w:left w:val="none" w:sz="0" w:space="0" w:color="auto"/>
        <w:bottom w:val="none" w:sz="0" w:space="0" w:color="auto"/>
        <w:right w:val="none" w:sz="0" w:space="0" w:color="auto"/>
      </w:divBdr>
    </w:div>
    <w:div w:id="962855002">
      <w:bodyDiv w:val="1"/>
      <w:marLeft w:val="0"/>
      <w:marRight w:val="0"/>
      <w:marTop w:val="0"/>
      <w:marBottom w:val="0"/>
      <w:divBdr>
        <w:top w:val="none" w:sz="0" w:space="0" w:color="auto"/>
        <w:left w:val="none" w:sz="0" w:space="0" w:color="auto"/>
        <w:bottom w:val="none" w:sz="0" w:space="0" w:color="auto"/>
        <w:right w:val="none" w:sz="0" w:space="0" w:color="auto"/>
      </w:divBdr>
    </w:div>
    <w:div w:id="1237278077">
      <w:bodyDiv w:val="1"/>
      <w:marLeft w:val="0"/>
      <w:marRight w:val="0"/>
      <w:marTop w:val="0"/>
      <w:marBottom w:val="0"/>
      <w:divBdr>
        <w:top w:val="none" w:sz="0" w:space="0" w:color="auto"/>
        <w:left w:val="none" w:sz="0" w:space="0" w:color="auto"/>
        <w:bottom w:val="none" w:sz="0" w:space="0" w:color="auto"/>
        <w:right w:val="none" w:sz="0" w:space="0" w:color="auto"/>
      </w:divBdr>
    </w:div>
    <w:div w:id="1246719769">
      <w:bodyDiv w:val="1"/>
      <w:marLeft w:val="0"/>
      <w:marRight w:val="0"/>
      <w:marTop w:val="0"/>
      <w:marBottom w:val="0"/>
      <w:divBdr>
        <w:top w:val="none" w:sz="0" w:space="0" w:color="auto"/>
        <w:left w:val="none" w:sz="0" w:space="0" w:color="auto"/>
        <w:bottom w:val="none" w:sz="0" w:space="0" w:color="auto"/>
        <w:right w:val="none" w:sz="0" w:space="0" w:color="auto"/>
      </w:divBdr>
    </w:div>
    <w:div w:id="1364210447">
      <w:bodyDiv w:val="1"/>
      <w:marLeft w:val="0"/>
      <w:marRight w:val="0"/>
      <w:marTop w:val="0"/>
      <w:marBottom w:val="0"/>
      <w:divBdr>
        <w:top w:val="none" w:sz="0" w:space="0" w:color="auto"/>
        <w:left w:val="none" w:sz="0" w:space="0" w:color="auto"/>
        <w:bottom w:val="none" w:sz="0" w:space="0" w:color="auto"/>
        <w:right w:val="none" w:sz="0" w:space="0" w:color="auto"/>
      </w:divBdr>
    </w:div>
    <w:div w:id="1365904787">
      <w:bodyDiv w:val="1"/>
      <w:marLeft w:val="0"/>
      <w:marRight w:val="0"/>
      <w:marTop w:val="0"/>
      <w:marBottom w:val="0"/>
      <w:divBdr>
        <w:top w:val="none" w:sz="0" w:space="0" w:color="auto"/>
        <w:left w:val="none" w:sz="0" w:space="0" w:color="auto"/>
        <w:bottom w:val="none" w:sz="0" w:space="0" w:color="auto"/>
        <w:right w:val="none" w:sz="0" w:space="0" w:color="auto"/>
      </w:divBdr>
    </w:div>
    <w:div w:id="1927302702">
      <w:bodyDiv w:val="1"/>
      <w:marLeft w:val="0"/>
      <w:marRight w:val="0"/>
      <w:marTop w:val="0"/>
      <w:marBottom w:val="0"/>
      <w:divBdr>
        <w:top w:val="none" w:sz="0" w:space="0" w:color="auto"/>
        <w:left w:val="none" w:sz="0" w:space="0" w:color="auto"/>
        <w:bottom w:val="none" w:sz="0" w:space="0" w:color="auto"/>
        <w:right w:val="none" w:sz="0" w:space="0" w:color="auto"/>
      </w:divBdr>
    </w:div>
    <w:div w:id="1989895130">
      <w:bodyDiv w:val="1"/>
      <w:marLeft w:val="0"/>
      <w:marRight w:val="0"/>
      <w:marTop w:val="0"/>
      <w:marBottom w:val="0"/>
      <w:divBdr>
        <w:top w:val="none" w:sz="0" w:space="0" w:color="auto"/>
        <w:left w:val="none" w:sz="0" w:space="0" w:color="auto"/>
        <w:bottom w:val="none" w:sz="0" w:space="0" w:color="auto"/>
        <w:right w:val="none" w:sz="0" w:space="0" w:color="auto"/>
      </w:divBdr>
      <w:divsChild>
        <w:div w:id="474759646">
          <w:marLeft w:val="0"/>
          <w:marRight w:val="0"/>
          <w:marTop w:val="0"/>
          <w:marBottom w:val="0"/>
          <w:divBdr>
            <w:top w:val="none" w:sz="0" w:space="0" w:color="auto"/>
            <w:left w:val="none" w:sz="0" w:space="0" w:color="auto"/>
            <w:bottom w:val="none" w:sz="0" w:space="0" w:color="auto"/>
            <w:right w:val="none" w:sz="0" w:space="0" w:color="auto"/>
          </w:divBdr>
        </w:div>
        <w:div w:id="1495805441">
          <w:marLeft w:val="0"/>
          <w:marRight w:val="0"/>
          <w:marTop w:val="0"/>
          <w:marBottom w:val="0"/>
          <w:divBdr>
            <w:top w:val="none" w:sz="0" w:space="0" w:color="auto"/>
            <w:left w:val="none" w:sz="0" w:space="0" w:color="auto"/>
            <w:bottom w:val="none" w:sz="0" w:space="0" w:color="auto"/>
            <w:right w:val="none" w:sz="0" w:space="0" w:color="auto"/>
          </w:divBdr>
        </w:div>
        <w:div w:id="1881816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tanner@unt.edu" TargetMode="External"/><Relationship Id="rId13" Type="http://schemas.openxmlformats.org/officeDocument/2006/relationships/hyperlink" Target="https://www.amazon.com/Almond-Novel-Won-pyung-Sohn/dp/0062961381/ref=tmm_pap_swatch_0?_encoding=UTF8&amp;dib_tag=se&amp;dib=eyJ2IjoiMSJ9.gh3whJf--VOtXqqK_BauyTrUy0qwMh0JL5CRcuYKJtSkcU4FXbtQQ0hregulHikF.rlH7TJA-vlnSUqCofWYdAgb_I_EYVG_GMuCR44XI76w&amp;qid=1766517872&amp;sr=8-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ytimes.com/interactive/2023/07/14/books/manga-comic-books.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z2MMPT7VxjQuYvVL8" TargetMode="External"/><Relationship Id="rId5" Type="http://schemas.openxmlformats.org/officeDocument/2006/relationships/webSettings" Target="webSettings.xml"/><Relationship Id="rId15" Type="http://schemas.openxmlformats.org/officeDocument/2006/relationships/hyperlink" Target="https://www.amazon.com/Understanding-Korean-Wave-Transnational-Technologies-ebook/dp/B0CB47VN6P/ref=tmm_kin_swatch_0?_encoding=UTF8&amp;dib_tag=se&amp;dib=eyJ2IjoiMSJ9.pUq5iiZcHRuZcCouxqr55w.x1dOkJSUa15oZHN-C-ZSJGvuc8LzP9jhI3_4BKAwP4Q&amp;qid=1766781076&amp;sr=8-1" TargetMode="External"/><Relationship Id="rId10" Type="http://schemas.openxmlformats.org/officeDocument/2006/relationships/hyperlink" Target="https://nctatx.tcu.edu/df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ps.tcu.edu" TargetMode="External"/><Relationship Id="rId14" Type="http://schemas.openxmlformats.org/officeDocument/2006/relationships/hyperlink" Target="https://www.amazon.com/Power-Korean-Internationalizing-Media-Studies/dp/0367609118/ref=tmm_pap_swatch_0?_encoding=UTF8&amp;dib_tag=se&amp;dib=eyJ2IjoiMSJ9.5ZT279VOOG0kLVUgIVFKQw.WO1c95aX6-8JjyxODOv1fxFtAvVmx83tf_89mhoYxhw&amp;qid=1766781036&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81B83-8599-454E-8949-FA28CBFE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UNT College of Arts &amp; Sciences</Company>
  <LinksUpToDate>false</LinksUpToDate>
  <CharactersWithSpaces>9475</CharactersWithSpaces>
  <SharedDoc>false</SharedDoc>
  <HLinks>
    <vt:vector size="24" baseType="variant">
      <vt:variant>
        <vt:i4>3932273</vt:i4>
      </vt:variant>
      <vt:variant>
        <vt:i4>9</vt:i4>
      </vt:variant>
      <vt:variant>
        <vt:i4>0</vt:i4>
      </vt:variant>
      <vt:variant>
        <vt:i4>5</vt:i4>
      </vt:variant>
      <vt:variant>
        <vt:lpwstr>https://forms.gle/yG5rCudmhxQBhfN36</vt:lpwstr>
      </vt:variant>
      <vt:variant>
        <vt:lpwstr/>
      </vt:variant>
      <vt:variant>
        <vt:i4>3342448</vt:i4>
      </vt:variant>
      <vt:variant>
        <vt:i4>6</vt:i4>
      </vt:variant>
      <vt:variant>
        <vt:i4>0</vt:i4>
      </vt:variant>
      <vt:variant>
        <vt:i4>5</vt:i4>
      </vt:variant>
      <vt:variant>
        <vt:lpwstr>https://www.nctasia.org/course/asia-at-the-crossroads/</vt:lpwstr>
      </vt:variant>
      <vt:variant>
        <vt:lpwstr/>
      </vt:variant>
      <vt:variant>
        <vt:i4>1966163</vt:i4>
      </vt:variant>
      <vt:variant>
        <vt:i4>3</vt:i4>
      </vt:variant>
      <vt:variant>
        <vt:i4>0</vt:i4>
      </vt:variant>
      <vt:variant>
        <vt:i4>5</vt:i4>
      </vt:variant>
      <vt:variant>
        <vt:lpwstr>http://www.maps.tcu.edu/</vt:lpwstr>
      </vt:variant>
      <vt:variant>
        <vt:lpwstr/>
      </vt:variant>
      <vt:variant>
        <vt:i4>6684753</vt:i4>
      </vt:variant>
      <vt:variant>
        <vt:i4>0</vt:i4>
      </vt:variant>
      <vt:variant>
        <vt:i4>0</vt:i4>
      </vt:variant>
      <vt:variant>
        <vt:i4>5</vt:i4>
      </vt:variant>
      <vt:variant>
        <vt:lpwstr>mailto:htanner@unt.edu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htanner</dc:creator>
  <cp:keywords/>
  <dc:description/>
  <cp:lastModifiedBy>Currier, Carrie</cp:lastModifiedBy>
  <cp:revision>103</cp:revision>
  <cp:lastPrinted>2025-01-29T17:22:00Z</cp:lastPrinted>
  <dcterms:created xsi:type="dcterms:W3CDTF">2025-11-14T14:29:00Z</dcterms:created>
  <dcterms:modified xsi:type="dcterms:W3CDTF">2026-01-12T23:50:00Z</dcterms:modified>
</cp:coreProperties>
</file>